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AE494" w14:textId="7C1FC7E3" w:rsidR="00AF33C4" w:rsidRPr="00925589" w:rsidRDefault="00873ABC" w:rsidP="00F1762D">
      <w:pPr>
        <w:pBdr>
          <w:bottom w:val="single" w:sz="4" w:space="1" w:color="auto"/>
        </w:pBdr>
        <w:jc w:val="center"/>
        <w:rPr>
          <w:rFonts w:ascii="Tahoma" w:hAnsi="Tahoma" w:cs="Tahoma"/>
          <w:b/>
          <w:bCs/>
          <w:sz w:val="21"/>
          <w:szCs w:val="21"/>
        </w:rPr>
      </w:pPr>
      <w:r w:rsidRPr="00925589">
        <w:rPr>
          <w:rFonts w:ascii="Tahoma" w:hAnsi="Tahoma" w:cs="Tahoma"/>
          <w:b/>
          <w:bCs/>
          <w:sz w:val="21"/>
          <w:szCs w:val="21"/>
        </w:rPr>
        <w:t>CONDITIONS GENERALES DE VENTE DESTI</w:t>
      </w:r>
      <w:r w:rsidR="0075422A" w:rsidRPr="00925589">
        <w:rPr>
          <w:rFonts w:ascii="Tahoma" w:hAnsi="Tahoma" w:cs="Tahoma"/>
          <w:b/>
          <w:bCs/>
          <w:sz w:val="21"/>
          <w:szCs w:val="21"/>
        </w:rPr>
        <w:t>N</w:t>
      </w:r>
      <w:r w:rsidRPr="00925589">
        <w:rPr>
          <w:rFonts w:ascii="Tahoma" w:hAnsi="Tahoma" w:cs="Tahoma"/>
          <w:b/>
          <w:bCs/>
          <w:sz w:val="21"/>
          <w:szCs w:val="21"/>
        </w:rPr>
        <w:t>EES AUX PROFESSIONNELS</w:t>
      </w:r>
    </w:p>
    <w:p w14:paraId="6CEC7DCF" w14:textId="77777777" w:rsidR="00302BBC" w:rsidRDefault="00302BBC" w:rsidP="001C2A79">
      <w:pPr>
        <w:shd w:val="clear" w:color="auto" w:fill="FFFFFF"/>
        <w:spacing w:after="0" w:line="240" w:lineRule="auto"/>
        <w:jc w:val="both"/>
        <w:textAlignment w:val="baseline"/>
        <w:rPr>
          <w:rFonts w:ascii="Tahoma" w:hAnsi="Tahoma" w:cs="Tahoma"/>
          <w:sz w:val="21"/>
          <w:szCs w:val="21"/>
        </w:rPr>
      </w:pPr>
    </w:p>
    <w:p w14:paraId="1380EF99" w14:textId="3A9478D6" w:rsidR="0011559D" w:rsidRPr="00925589" w:rsidRDefault="00E63479" w:rsidP="001C2A79">
      <w:pPr>
        <w:shd w:val="clear" w:color="auto" w:fill="FFFFFF"/>
        <w:spacing w:after="0" w:line="240" w:lineRule="auto"/>
        <w:jc w:val="both"/>
        <w:textAlignment w:val="baseline"/>
        <w:rPr>
          <w:rFonts w:ascii="Tahoma" w:eastAsia="Times New Roman" w:hAnsi="Tahoma" w:cs="Tahoma"/>
          <w:b/>
          <w:bCs/>
          <w:color w:val="000000"/>
          <w:kern w:val="0"/>
          <w:sz w:val="21"/>
          <w:szCs w:val="21"/>
          <w:lang w:eastAsia="fr-FR"/>
          <w14:ligatures w14:val="none"/>
        </w:rPr>
      </w:pPr>
      <w:r w:rsidRPr="00925589">
        <w:rPr>
          <w:rFonts w:ascii="Tahoma" w:eastAsia="Times New Roman" w:hAnsi="Tahoma" w:cs="Tahoma"/>
          <w:b/>
          <w:bCs/>
          <w:color w:val="000000"/>
          <w:kern w:val="0"/>
          <w:sz w:val="21"/>
          <w:szCs w:val="21"/>
          <w:u w:val="single"/>
          <w:bdr w:val="none" w:sz="0" w:space="0" w:color="auto" w:frame="1"/>
          <w:lang w:eastAsia="fr-FR"/>
          <w14:ligatures w14:val="none"/>
        </w:rPr>
        <w:t>Article 1</w:t>
      </w:r>
      <w:r w:rsidRPr="00925589">
        <w:rPr>
          <w:rFonts w:ascii="Tahoma" w:eastAsia="Times New Roman" w:hAnsi="Tahoma" w:cs="Tahoma"/>
          <w:b/>
          <w:bCs/>
          <w:color w:val="000000"/>
          <w:kern w:val="0"/>
          <w:sz w:val="21"/>
          <w:szCs w:val="21"/>
          <w:u w:val="single"/>
          <w:bdr w:val="none" w:sz="0" w:space="0" w:color="auto" w:frame="1"/>
          <w:vertAlign w:val="superscript"/>
          <w:lang w:eastAsia="fr-FR"/>
          <w14:ligatures w14:val="none"/>
        </w:rPr>
        <w:t>er</w:t>
      </w:r>
      <w:r w:rsidR="00873ABC" w:rsidRPr="00925589">
        <w:rPr>
          <w:rFonts w:ascii="Tahoma" w:eastAsia="Times New Roman" w:hAnsi="Tahoma" w:cs="Tahoma"/>
          <w:b/>
          <w:bCs/>
          <w:color w:val="000000"/>
          <w:kern w:val="0"/>
          <w:sz w:val="21"/>
          <w:szCs w:val="21"/>
          <w:lang w:eastAsia="fr-FR"/>
          <w14:ligatures w14:val="none"/>
        </w:rPr>
        <w:t> </w:t>
      </w:r>
      <w:r w:rsidR="0011559D" w:rsidRPr="00925589">
        <w:rPr>
          <w:rFonts w:ascii="Tahoma" w:eastAsia="Times New Roman" w:hAnsi="Tahoma" w:cs="Tahoma"/>
          <w:b/>
          <w:bCs/>
          <w:color w:val="000000"/>
          <w:kern w:val="0"/>
          <w:sz w:val="21"/>
          <w:szCs w:val="21"/>
          <w:lang w:eastAsia="fr-FR"/>
          <w14:ligatures w14:val="none"/>
        </w:rPr>
        <w:t xml:space="preserve">– Définitions </w:t>
      </w:r>
    </w:p>
    <w:p w14:paraId="686E5E78" w14:textId="77777777" w:rsidR="0011559D" w:rsidRPr="00925589" w:rsidRDefault="0011559D" w:rsidP="001C2A79">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p>
    <w:p w14:paraId="2A6064EC" w14:textId="5F01F401" w:rsidR="0011559D" w:rsidRPr="00925589" w:rsidRDefault="0011559D" w:rsidP="001C2A79">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r w:rsidRPr="00925589">
        <w:rPr>
          <w:rFonts w:ascii="Tahoma" w:eastAsia="Times New Roman" w:hAnsi="Tahoma" w:cs="Tahoma"/>
          <w:color w:val="000000"/>
          <w:kern w:val="0"/>
          <w:sz w:val="21"/>
          <w:szCs w:val="21"/>
          <w:lang w:eastAsia="fr-FR"/>
          <w14:ligatures w14:val="none"/>
        </w:rPr>
        <w:t xml:space="preserve">Le </w:t>
      </w:r>
      <w:r w:rsidRPr="0003323B">
        <w:rPr>
          <w:rFonts w:ascii="Tahoma" w:eastAsia="Times New Roman" w:hAnsi="Tahoma" w:cs="Tahoma"/>
          <w:color w:val="000000"/>
          <w:kern w:val="0"/>
          <w:sz w:val="21"/>
          <w:szCs w:val="21"/>
          <w:u w:val="single"/>
          <w:lang w:eastAsia="fr-FR"/>
          <w14:ligatures w14:val="none"/>
        </w:rPr>
        <w:t>Client</w:t>
      </w:r>
      <w:r w:rsidRPr="00925589">
        <w:rPr>
          <w:rFonts w:ascii="Tahoma" w:eastAsia="Times New Roman" w:hAnsi="Tahoma" w:cs="Tahoma"/>
          <w:color w:val="000000"/>
          <w:kern w:val="0"/>
          <w:sz w:val="21"/>
          <w:szCs w:val="21"/>
          <w:lang w:eastAsia="fr-FR"/>
          <w14:ligatures w14:val="none"/>
        </w:rPr>
        <w:t xml:space="preserve"> désigne le professionnel, personne physique </w:t>
      </w:r>
      <w:r w:rsidR="002606B1">
        <w:rPr>
          <w:rFonts w:ascii="Tahoma" w:eastAsia="Times New Roman" w:hAnsi="Tahoma" w:cs="Tahoma"/>
          <w:color w:val="000000"/>
          <w:kern w:val="0"/>
          <w:sz w:val="21"/>
          <w:szCs w:val="21"/>
          <w:lang w:eastAsia="fr-FR"/>
          <w14:ligatures w14:val="none"/>
        </w:rPr>
        <w:t xml:space="preserve">ou personne morale </w:t>
      </w:r>
      <w:r w:rsidRPr="00925589">
        <w:rPr>
          <w:rFonts w:ascii="Tahoma" w:eastAsia="Times New Roman" w:hAnsi="Tahoma" w:cs="Tahoma"/>
          <w:color w:val="000000"/>
          <w:kern w:val="0"/>
          <w:sz w:val="21"/>
          <w:szCs w:val="21"/>
          <w:lang w:eastAsia="fr-FR"/>
          <w14:ligatures w14:val="none"/>
        </w:rPr>
        <w:t xml:space="preserve">exerçant son activité dans l’un et/ou l’autre des secteurs du bien-être physique et psychique, </w:t>
      </w:r>
      <w:r w:rsidR="00E04FF0" w:rsidRPr="00925589">
        <w:rPr>
          <w:rFonts w:ascii="Tahoma" w:eastAsia="Times New Roman" w:hAnsi="Tahoma" w:cs="Tahoma"/>
          <w:color w:val="000000"/>
          <w:kern w:val="0"/>
          <w:sz w:val="21"/>
          <w:szCs w:val="21"/>
          <w:lang w:eastAsia="fr-FR"/>
          <w14:ligatures w14:val="none"/>
        </w:rPr>
        <w:t xml:space="preserve">du développement personnel, </w:t>
      </w:r>
      <w:r w:rsidR="002606B1">
        <w:rPr>
          <w:rFonts w:ascii="Tahoma" w:eastAsia="Times New Roman" w:hAnsi="Tahoma" w:cs="Tahoma"/>
          <w:color w:val="000000"/>
          <w:kern w:val="0"/>
          <w:sz w:val="21"/>
          <w:szCs w:val="21"/>
          <w:lang w:eastAsia="fr-FR"/>
          <w14:ligatures w14:val="none"/>
        </w:rPr>
        <w:t>agissant</w:t>
      </w:r>
      <w:r w:rsidRPr="00925589">
        <w:rPr>
          <w:rFonts w:ascii="Tahoma" w:eastAsia="Times New Roman" w:hAnsi="Tahoma" w:cs="Tahoma"/>
          <w:color w:val="000000"/>
          <w:kern w:val="0"/>
          <w:sz w:val="21"/>
          <w:szCs w:val="21"/>
          <w:lang w:eastAsia="fr-FR"/>
          <w14:ligatures w14:val="none"/>
        </w:rPr>
        <w:t xml:space="preserve"> à des fins entrant dans le cadre de cette activité</w:t>
      </w:r>
      <w:r w:rsidR="002606B1">
        <w:rPr>
          <w:rFonts w:ascii="Tahoma" w:eastAsia="Times New Roman" w:hAnsi="Tahoma" w:cs="Tahoma"/>
          <w:color w:val="000000"/>
          <w:kern w:val="0"/>
          <w:sz w:val="21"/>
          <w:szCs w:val="21"/>
          <w:lang w:eastAsia="fr-FR"/>
          <w14:ligatures w14:val="none"/>
        </w:rPr>
        <w:t>, en tout état de cause</w:t>
      </w:r>
      <w:r w:rsidR="001A5A40" w:rsidRPr="00925589">
        <w:rPr>
          <w:rFonts w:ascii="Tahoma" w:eastAsia="Times New Roman" w:hAnsi="Tahoma" w:cs="Tahoma"/>
          <w:color w:val="000000"/>
          <w:kern w:val="0"/>
          <w:sz w:val="21"/>
          <w:szCs w:val="21"/>
          <w:lang w:eastAsia="fr-FR"/>
          <w14:ligatures w14:val="none"/>
        </w:rPr>
        <w:t xml:space="preserve"> </w:t>
      </w:r>
      <w:r w:rsidR="001C639A">
        <w:rPr>
          <w:rFonts w:ascii="Tahoma" w:eastAsia="Times New Roman" w:hAnsi="Tahoma" w:cs="Tahoma"/>
          <w:color w:val="000000"/>
          <w:kern w:val="0"/>
          <w:sz w:val="21"/>
          <w:szCs w:val="21"/>
          <w:lang w:eastAsia="fr-FR"/>
          <w14:ligatures w14:val="none"/>
        </w:rPr>
        <w:t>exclusif(s)</w:t>
      </w:r>
      <w:r w:rsidR="002606B1">
        <w:rPr>
          <w:rFonts w:ascii="Tahoma" w:eastAsia="Times New Roman" w:hAnsi="Tahoma" w:cs="Tahoma"/>
          <w:color w:val="000000"/>
          <w:kern w:val="0"/>
          <w:sz w:val="21"/>
          <w:szCs w:val="21"/>
          <w:lang w:eastAsia="fr-FR"/>
          <w14:ligatures w14:val="none"/>
        </w:rPr>
        <w:t xml:space="preserve"> de</w:t>
      </w:r>
      <w:r w:rsidR="001C639A">
        <w:rPr>
          <w:rFonts w:ascii="Tahoma" w:eastAsia="Times New Roman" w:hAnsi="Tahoma" w:cs="Tahoma"/>
          <w:color w:val="000000"/>
          <w:kern w:val="0"/>
          <w:sz w:val="21"/>
          <w:szCs w:val="21"/>
          <w:lang w:eastAsia="fr-FR"/>
          <w14:ligatures w14:val="none"/>
        </w:rPr>
        <w:t xml:space="preserve"> la réalisation de</w:t>
      </w:r>
      <w:r w:rsidR="002606B1">
        <w:rPr>
          <w:rFonts w:ascii="Tahoma" w:eastAsia="Times New Roman" w:hAnsi="Tahoma" w:cs="Tahoma"/>
          <w:color w:val="000000"/>
          <w:kern w:val="0"/>
          <w:sz w:val="21"/>
          <w:szCs w:val="21"/>
          <w:lang w:eastAsia="fr-FR"/>
          <w14:ligatures w14:val="none"/>
        </w:rPr>
        <w:t xml:space="preserve"> tout acte</w:t>
      </w:r>
      <w:r w:rsidR="001C639A">
        <w:rPr>
          <w:rFonts w:ascii="Tahoma" w:eastAsia="Times New Roman" w:hAnsi="Tahoma" w:cs="Tahoma"/>
          <w:color w:val="000000"/>
          <w:kern w:val="0"/>
          <w:sz w:val="21"/>
          <w:szCs w:val="21"/>
          <w:lang w:eastAsia="fr-FR"/>
          <w14:ligatures w14:val="none"/>
        </w:rPr>
        <w:t xml:space="preserve"> ou prestation de services de nature</w:t>
      </w:r>
      <w:r w:rsidR="002606B1">
        <w:rPr>
          <w:rFonts w:ascii="Tahoma" w:eastAsia="Times New Roman" w:hAnsi="Tahoma" w:cs="Tahoma"/>
          <w:color w:val="000000"/>
          <w:kern w:val="0"/>
          <w:sz w:val="21"/>
          <w:szCs w:val="21"/>
          <w:lang w:eastAsia="fr-FR"/>
          <w14:ligatures w14:val="none"/>
        </w:rPr>
        <w:t xml:space="preserve"> médical</w:t>
      </w:r>
      <w:r w:rsidR="001C639A">
        <w:rPr>
          <w:rFonts w:ascii="Tahoma" w:eastAsia="Times New Roman" w:hAnsi="Tahoma" w:cs="Tahoma"/>
          <w:color w:val="000000"/>
          <w:kern w:val="0"/>
          <w:sz w:val="21"/>
          <w:szCs w:val="21"/>
          <w:lang w:eastAsia="fr-FR"/>
          <w14:ligatures w14:val="none"/>
        </w:rPr>
        <w:t>e</w:t>
      </w:r>
      <w:r w:rsidR="002606B1">
        <w:rPr>
          <w:rFonts w:ascii="Tahoma" w:eastAsia="Times New Roman" w:hAnsi="Tahoma" w:cs="Tahoma"/>
          <w:color w:val="000000"/>
          <w:kern w:val="0"/>
          <w:sz w:val="21"/>
          <w:szCs w:val="21"/>
          <w:lang w:eastAsia="fr-FR"/>
          <w14:ligatures w14:val="none"/>
        </w:rPr>
        <w:t xml:space="preserve"> ou paramédical</w:t>
      </w:r>
      <w:r w:rsidR="001C639A">
        <w:rPr>
          <w:rFonts w:ascii="Tahoma" w:eastAsia="Times New Roman" w:hAnsi="Tahoma" w:cs="Tahoma"/>
          <w:color w:val="000000"/>
          <w:kern w:val="0"/>
          <w:sz w:val="21"/>
          <w:szCs w:val="21"/>
          <w:lang w:eastAsia="fr-FR"/>
          <w14:ligatures w14:val="none"/>
        </w:rPr>
        <w:t>e</w:t>
      </w:r>
      <w:r w:rsidR="002606B1">
        <w:rPr>
          <w:rFonts w:ascii="Tahoma" w:eastAsia="Times New Roman" w:hAnsi="Tahoma" w:cs="Tahoma"/>
          <w:color w:val="000000"/>
          <w:kern w:val="0"/>
          <w:sz w:val="21"/>
          <w:szCs w:val="21"/>
          <w:lang w:eastAsia="fr-FR"/>
          <w14:ligatures w14:val="none"/>
        </w:rPr>
        <w:t xml:space="preserve">, contractant </w:t>
      </w:r>
      <w:r w:rsidR="001A5A40" w:rsidRPr="00925589">
        <w:rPr>
          <w:rFonts w:ascii="Tahoma" w:eastAsia="Times New Roman" w:hAnsi="Tahoma" w:cs="Tahoma"/>
          <w:color w:val="000000"/>
          <w:kern w:val="0"/>
          <w:sz w:val="21"/>
          <w:szCs w:val="21"/>
          <w:lang w:eastAsia="fr-FR"/>
          <w14:ligatures w14:val="none"/>
        </w:rPr>
        <w:t xml:space="preserve">avec le Prestataire. </w:t>
      </w:r>
    </w:p>
    <w:p w14:paraId="484196D7" w14:textId="77777777" w:rsidR="0011559D" w:rsidRPr="00925589" w:rsidRDefault="0011559D" w:rsidP="001C2A79">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p>
    <w:p w14:paraId="7B117B11" w14:textId="77777777" w:rsidR="0011559D" w:rsidRPr="00925589" w:rsidRDefault="0011559D" w:rsidP="0011559D">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r w:rsidRPr="00925589">
        <w:rPr>
          <w:rFonts w:ascii="Tahoma" w:eastAsia="Times New Roman" w:hAnsi="Tahoma" w:cs="Tahoma"/>
          <w:color w:val="000000"/>
          <w:kern w:val="0"/>
          <w:sz w:val="21"/>
          <w:szCs w:val="21"/>
          <w:lang w:eastAsia="fr-FR"/>
          <w14:ligatures w14:val="none"/>
        </w:rPr>
        <w:t xml:space="preserve">Les </w:t>
      </w:r>
      <w:r w:rsidRPr="0003323B">
        <w:rPr>
          <w:rFonts w:ascii="Tahoma" w:eastAsia="Times New Roman" w:hAnsi="Tahoma" w:cs="Tahoma"/>
          <w:color w:val="000000"/>
          <w:kern w:val="0"/>
          <w:sz w:val="21"/>
          <w:szCs w:val="21"/>
          <w:u w:val="single"/>
          <w:lang w:eastAsia="fr-FR"/>
          <w14:ligatures w14:val="none"/>
        </w:rPr>
        <w:t>Conditions Générales de Vente</w:t>
      </w:r>
      <w:r w:rsidRPr="00925589">
        <w:rPr>
          <w:rFonts w:ascii="Tahoma" w:eastAsia="Times New Roman" w:hAnsi="Tahoma" w:cs="Tahoma"/>
          <w:color w:val="000000"/>
          <w:kern w:val="0"/>
          <w:sz w:val="21"/>
          <w:szCs w:val="21"/>
          <w:lang w:eastAsia="fr-FR"/>
          <w14:ligatures w14:val="none"/>
        </w:rPr>
        <w:t xml:space="preserve"> désignent les présentes conditions générales de vente. </w:t>
      </w:r>
    </w:p>
    <w:p w14:paraId="1EB46360" w14:textId="77777777" w:rsidR="005B3DC3" w:rsidRPr="00925589" w:rsidRDefault="005B3DC3" w:rsidP="0011559D">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p>
    <w:p w14:paraId="20E510BD" w14:textId="5DA8A7D7" w:rsidR="005B3DC3" w:rsidRPr="00925589" w:rsidRDefault="005B3DC3" w:rsidP="0011559D">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r w:rsidRPr="00925589">
        <w:rPr>
          <w:rFonts w:ascii="Tahoma" w:eastAsia="Times New Roman" w:hAnsi="Tahoma" w:cs="Tahoma"/>
          <w:color w:val="000000"/>
          <w:kern w:val="0"/>
          <w:sz w:val="21"/>
          <w:szCs w:val="21"/>
          <w:lang w:eastAsia="fr-FR"/>
          <w14:ligatures w14:val="none"/>
        </w:rPr>
        <w:t xml:space="preserve">Le </w:t>
      </w:r>
      <w:r w:rsidRPr="0003323B">
        <w:rPr>
          <w:rFonts w:ascii="Tahoma" w:eastAsia="Times New Roman" w:hAnsi="Tahoma" w:cs="Tahoma"/>
          <w:color w:val="000000"/>
          <w:kern w:val="0"/>
          <w:sz w:val="21"/>
          <w:szCs w:val="21"/>
          <w:u w:val="single"/>
          <w:lang w:eastAsia="fr-FR"/>
          <w14:ligatures w14:val="none"/>
        </w:rPr>
        <w:t>Contrat</w:t>
      </w:r>
      <w:r w:rsidRPr="00925589">
        <w:rPr>
          <w:rFonts w:ascii="Tahoma" w:eastAsia="Times New Roman" w:hAnsi="Tahoma" w:cs="Tahoma"/>
          <w:color w:val="000000"/>
          <w:kern w:val="0"/>
          <w:sz w:val="21"/>
          <w:szCs w:val="21"/>
          <w:lang w:eastAsia="fr-FR"/>
          <w14:ligatures w14:val="none"/>
        </w:rPr>
        <w:t xml:space="preserve"> désigne l’ensemble contractuel constitué des Conditions </w:t>
      </w:r>
      <w:r w:rsidR="002606B1">
        <w:rPr>
          <w:rFonts w:ascii="Tahoma" w:eastAsia="Times New Roman" w:hAnsi="Tahoma" w:cs="Tahoma"/>
          <w:color w:val="000000"/>
          <w:kern w:val="0"/>
          <w:sz w:val="21"/>
          <w:szCs w:val="21"/>
          <w:lang w:eastAsia="fr-FR"/>
          <w14:ligatures w14:val="none"/>
        </w:rPr>
        <w:t>G</w:t>
      </w:r>
      <w:r w:rsidRPr="00925589">
        <w:rPr>
          <w:rFonts w:ascii="Tahoma" w:eastAsia="Times New Roman" w:hAnsi="Tahoma" w:cs="Tahoma"/>
          <w:color w:val="000000"/>
          <w:kern w:val="0"/>
          <w:sz w:val="21"/>
          <w:szCs w:val="21"/>
          <w:lang w:eastAsia="fr-FR"/>
          <w14:ligatures w14:val="none"/>
        </w:rPr>
        <w:t xml:space="preserve">énérales </w:t>
      </w:r>
      <w:r w:rsidR="002606B1">
        <w:rPr>
          <w:rFonts w:ascii="Tahoma" w:eastAsia="Times New Roman" w:hAnsi="Tahoma" w:cs="Tahoma"/>
          <w:color w:val="000000"/>
          <w:kern w:val="0"/>
          <w:sz w:val="21"/>
          <w:szCs w:val="21"/>
          <w:lang w:eastAsia="fr-FR"/>
          <w14:ligatures w14:val="none"/>
        </w:rPr>
        <w:t xml:space="preserve">de Vente </w:t>
      </w:r>
      <w:r w:rsidRPr="00925589">
        <w:rPr>
          <w:rFonts w:ascii="Tahoma" w:eastAsia="Times New Roman" w:hAnsi="Tahoma" w:cs="Tahoma"/>
          <w:color w:val="000000"/>
          <w:kern w:val="0"/>
          <w:sz w:val="21"/>
          <w:szCs w:val="21"/>
          <w:lang w:eastAsia="fr-FR"/>
          <w14:ligatures w14:val="none"/>
        </w:rPr>
        <w:t>et de tout document</w:t>
      </w:r>
      <w:r w:rsidR="002606B1">
        <w:rPr>
          <w:rFonts w:ascii="Tahoma" w:eastAsia="Times New Roman" w:hAnsi="Tahoma" w:cs="Tahoma"/>
          <w:color w:val="000000"/>
          <w:kern w:val="0"/>
          <w:sz w:val="21"/>
          <w:szCs w:val="21"/>
          <w:lang w:eastAsia="fr-FR"/>
          <w14:ligatures w14:val="none"/>
        </w:rPr>
        <w:t xml:space="preserve"> </w:t>
      </w:r>
      <w:r w:rsidRPr="00925589">
        <w:rPr>
          <w:rFonts w:ascii="Tahoma" w:eastAsia="Times New Roman" w:hAnsi="Tahoma" w:cs="Tahoma"/>
          <w:color w:val="000000"/>
          <w:kern w:val="0"/>
          <w:sz w:val="21"/>
          <w:szCs w:val="21"/>
          <w:lang w:eastAsia="fr-FR"/>
          <w14:ligatures w14:val="none"/>
        </w:rPr>
        <w:t xml:space="preserve">émis en vue de la fourniture de la Prestation. </w:t>
      </w:r>
    </w:p>
    <w:p w14:paraId="61307961" w14:textId="77777777" w:rsidR="0011559D" w:rsidRPr="00925589" w:rsidRDefault="0011559D" w:rsidP="0011559D">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p>
    <w:p w14:paraId="6432A7C6" w14:textId="404ED34D" w:rsidR="0011559D" w:rsidRPr="00925589" w:rsidRDefault="0011559D" w:rsidP="0011559D">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r w:rsidRPr="00925589">
        <w:rPr>
          <w:rFonts w:ascii="Tahoma" w:eastAsia="Times New Roman" w:hAnsi="Tahoma" w:cs="Tahoma"/>
          <w:color w:val="000000"/>
          <w:kern w:val="0"/>
          <w:sz w:val="21"/>
          <w:szCs w:val="21"/>
          <w:lang w:eastAsia="fr-FR"/>
          <w14:ligatures w14:val="none"/>
        </w:rPr>
        <w:t xml:space="preserve">Les </w:t>
      </w:r>
      <w:r w:rsidRPr="0003323B">
        <w:rPr>
          <w:rFonts w:ascii="Tahoma" w:eastAsia="Times New Roman" w:hAnsi="Tahoma" w:cs="Tahoma"/>
          <w:color w:val="000000"/>
          <w:kern w:val="0"/>
          <w:sz w:val="21"/>
          <w:szCs w:val="21"/>
          <w:u w:val="single"/>
          <w:lang w:eastAsia="fr-FR"/>
          <w14:ligatures w14:val="none"/>
        </w:rPr>
        <w:t>Espaces</w:t>
      </w:r>
      <w:r w:rsidRPr="00925589">
        <w:rPr>
          <w:rFonts w:ascii="Tahoma" w:eastAsia="Times New Roman" w:hAnsi="Tahoma" w:cs="Tahoma"/>
          <w:color w:val="000000"/>
          <w:kern w:val="0"/>
          <w:sz w:val="21"/>
          <w:szCs w:val="21"/>
          <w:lang w:eastAsia="fr-FR"/>
          <w14:ligatures w14:val="none"/>
        </w:rPr>
        <w:t xml:space="preserve"> désignent les lieux mis à disposition </w:t>
      </w:r>
      <w:r w:rsidR="001A5A40" w:rsidRPr="00925589">
        <w:rPr>
          <w:rFonts w:ascii="Tahoma" w:eastAsia="Times New Roman" w:hAnsi="Tahoma" w:cs="Tahoma"/>
          <w:color w:val="000000"/>
          <w:kern w:val="0"/>
          <w:sz w:val="21"/>
          <w:szCs w:val="21"/>
          <w:lang w:eastAsia="fr-FR"/>
          <w14:ligatures w14:val="none"/>
        </w:rPr>
        <w:t xml:space="preserve">par le Prestataire </w:t>
      </w:r>
      <w:r w:rsidR="002606B1">
        <w:rPr>
          <w:rFonts w:ascii="Tahoma" w:eastAsia="Times New Roman" w:hAnsi="Tahoma" w:cs="Tahoma"/>
          <w:color w:val="000000"/>
          <w:kern w:val="0"/>
          <w:sz w:val="21"/>
          <w:szCs w:val="21"/>
          <w:lang w:eastAsia="fr-FR"/>
          <w14:ligatures w14:val="none"/>
        </w:rPr>
        <w:t>au Client</w:t>
      </w:r>
      <w:r w:rsidR="006D1F97" w:rsidRPr="00925589">
        <w:rPr>
          <w:rFonts w:ascii="Tahoma" w:eastAsia="Times New Roman" w:hAnsi="Tahoma" w:cs="Tahoma"/>
          <w:color w:val="000000"/>
          <w:kern w:val="0"/>
          <w:sz w:val="21"/>
          <w:szCs w:val="21"/>
          <w:lang w:eastAsia="fr-FR"/>
          <w14:ligatures w14:val="none"/>
        </w:rPr>
        <w:t xml:space="preserve"> situés </w:t>
      </w:r>
      <w:r w:rsidR="00B03782">
        <w:rPr>
          <w:rFonts w:ascii="Tahoma" w:eastAsia="Times New Roman" w:hAnsi="Tahoma" w:cs="Tahoma"/>
          <w:color w:val="000000"/>
          <w:kern w:val="0"/>
          <w:sz w:val="21"/>
          <w:szCs w:val="21"/>
          <w:lang w:eastAsia="fr-FR"/>
          <w14:ligatures w14:val="none"/>
        </w:rPr>
        <w:t xml:space="preserve">au sein des Locaux. </w:t>
      </w:r>
      <w:r w:rsidR="001A5A40" w:rsidRPr="00925589">
        <w:rPr>
          <w:rFonts w:ascii="Tahoma" w:eastAsia="Times New Roman" w:hAnsi="Tahoma" w:cs="Tahoma"/>
          <w:color w:val="000000"/>
          <w:kern w:val="0"/>
          <w:sz w:val="21"/>
          <w:szCs w:val="21"/>
          <w:lang w:eastAsia="fr-FR"/>
          <w14:ligatures w14:val="none"/>
        </w:rPr>
        <w:t xml:space="preserve"> </w:t>
      </w:r>
      <w:r w:rsidRPr="00925589">
        <w:rPr>
          <w:rFonts w:ascii="Tahoma" w:eastAsia="Times New Roman" w:hAnsi="Tahoma" w:cs="Tahoma"/>
          <w:color w:val="000000"/>
          <w:kern w:val="0"/>
          <w:sz w:val="21"/>
          <w:szCs w:val="21"/>
          <w:lang w:eastAsia="fr-FR"/>
          <w14:ligatures w14:val="none"/>
        </w:rPr>
        <w:t xml:space="preserve"> </w:t>
      </w:r>
    </w:p>
    <w:p w14:paraId="194D12C5" w14:textId="77777777" w:rsidR="00322A7A" w:rsidRPr="00925589" w:rsidRDefault="00322A7A" w:rsidP="0011559D">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p>
    <w:p w14:paraId="6F6BF162" w14:textId="29CE4429" w:rsidR="00322A7A" w:rsidRPr="00925589" w:rsidRDefault="00322A7A" w:rsidP="0011559D">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r w:rsidRPr="00925589">
        <w:rPr>
          <w:rFonts w:ascii="Tahoma" w:eastAsia="Times New Roman" w:hAnsi="Tahoma" w:cs="Tahoma"/>
          <w:color w:val="000000"/>
          <w:kern w:val="0"/>
          <w:sz w:val="21"/>
          <w:szCs w:val="21"/>
          <w:lang w:eastAsia="fr-FR"/>
          <w14:ligatures w14:val="none"/>
        </w:rPr>
        <w:t xml:space="preserve">Les </w:t>
      </w:r>
      <w:r w:rsidRPr="0003323B">
        <w:rPr>
          <w:rFonts w:ascii="Tahoma" w:eastAsia="Times New Roman" w:hAnsi="Tahoma" w:cs="Tahoma"/>
          <w:color w:val="000000"/>
          <w:kern w:val="0"/>
          <w:sz w:val="21"/>
          <w:szCs w:val="21"/>
          <w:u w:val="single"/>
          <w:lang w:eastAsia="fr-FR"/>
          <w14:ligatures w14:val="none"/>
        </w:rPr>
        <w:t>Locaux</w:t>
      </w:r>
      <w:r w:rsidRPr="00925589">
        <w:rPr>
          <w:rFonts w:ascii="Tahoma" w:eastAsia="Times New Roman" w:hAnsi="Tahoma" w:cs="Tahoma"/>
          <w:color w:val="000000"/>
          <w:kern w:val="0"/>
          <w:sz w:val="21"/>
          <w:szCs w:val="21"/>
          <w:lang w:eastAsia="fr-FR"/>
          <w14:ligatures w14:val="none"/>
        </w:rPr>
        <w:t xml:space="preserve"> désignent </w:t>
      </w:r>
      <w:r w:rsidR="00814742">
        <w:rPr>
          <w:rFonts w:ascii="Tahoma" w:eastAsia="Times New Roman" w:hAnsi="Tahoma" w:cs="Tahoma"/>
          <w:color w:val="000000"/>
          <w:kern w:val="0"/>
          <w:sz w:val="21"/>
          <w:szCs w:val="21"/>
          <w:lang w:eastAsia="fr-FR"/>
          <w14:ligatures w14:val="none"/>
        </w:rPr>
        <w:t xml:space="preserve">le lieu situé à </w:t>
      </w:r>
      <w:r w:rsidR="00814742" w:rsidRPr="00FE08E9">
        <w:rPr>
          <w:rFonts w:ascii="Tahoma" w:eastAsia="Times New Roman" w:hAnsi="Tahoma" w:cs="Tahoma"/>
          <w:color w:val="000000"/>
          <w:kern w:val="0"/>
          <w:sz w:val="21"/>
          <w:szCs w:val="21"/>
          <w:lang w:eastAsia="fr-FR"/>
          <w14:ligatures w14:val="none"/>
        </w:rPr>
        <w:t xml:space="preserve">l’adresse </w:t>
      </w:r>
      <w:r w:rsidR="00374633" w:rsidRPr="00CC72D9">
        <w:rPr>
          <w:rFonts w:ascii="Tahoma" w:eastAsia="Times New Roman" w:hAnsi="Tahoma" w:cs="Tahoma"/>
          <w:color w:val="000000"/>
          <w:kern w:val="0"/>
          <w:sz w:val="21"/>
          <w:szCs w:val="21"/>
          <w:lang w:eastAsia="fr-FR"/>
          <w14:ligatures w14:val="none"/>
        </w:rPr>
        <w:t>3, rue Valadon</w:t>
      </w:r>
      <w:r w:rsidR="00FE08E9" w:rsidRPr="00CC72D9">
        <w:rPr>
          <w:rFonts w:ascii="Tahoma" w:eastAsia="Times New Roman" w:hAnsi="Tahoma" w:cs="Tahoma"/>
          <w:color w:val="000000"/>
          <w:kern w:val="0"/>
          <w:sz w:val="21"/>
          <w:szCs w:val="21"/>
          <w:lang w:eastAsia="fr-FR"/>
          <w14:ligatures w14:val="none"/>
        </w:rPr>
        <w:t xml:space="preserve"> -</w:t>
      </w:r>
      <w:r w:rsidR="00374633" w:rsidRPr="00CC72D9">
        <w:rPr>
          <w:rFonts w:ascii="Tahoma" w:eastAsia="Times New Roman" w:hAnsi="Tahoma" w:cs="Tahoma"/>
          <w:color w:val="000000"/>
          <w:kern w:val="0"/>
          <w:sz w:val="21"/>
          <w:szCs w:val="21"/>
          <w:lang w:eastAsia="fr-FR"/>
          <w14:ligatures w14:val="none"/>
        </w:rPr>
        <w:t xml:space="preserve"> 75007 </w:t>
      </w:r>
      <w:r w:rsidR="00FE08E9" w:rsidRPr="00CC72D9">
        <w:rPr>
          <w:rFonts w:ascii="Tahoma" w:eastAsia="Times New Roman" w:hAnsi="Tahoma" w:cs="Tahoma"/>
          <w:color w:val="000000"/>
          <w:kern w:val="0"/>
          <w:sz w:val="21"/>
          <w:szCs w:val="21"/>
          <w:lang w:eastAsia="fr-FR"/>
          <w14:ligatures w14:val="none"/>
        </w:rPr>
        <w:t>PARIS</w:t>
      </w:r>
      <w:r w:rsidR="00814742" w:rsidRPr="00FE08E9">
        <w:rPr>
          <w:rFonts w:ascii="Tahoma" w:eastAsia="Times New Roman" w:hAnsi="Tahoma" w:cs="Tahoma"/>
          <w:color w:val="000000"/>
          <w:kern w:val="0"/>
          <w:sz w:val="21"/>
          <w:szCs w:val="21"/>
          <w:lang w:eastAsia="fr-FR"/>
          <w14:ligatures w14:val="none"/>
        </w:rPr>
        <w:t xml:space="preserve"> dont</w:t>
      </w:r>
      <w:r w:rsidR="00814742">
        <w:rPr>
          <w:rFonts w:ascii="Tahoma" w:eastAsia="Times New Roman" w:hAnsi="Tahoma" w:cs="Tahoma"/>
          <w:color w:val="000000"/>
          <w:kern w:val="0"/>
          <w:sz w:val="21"/>
          <w:szCs w:val="21"/>
          <w:lang w:eastAsia="fr-FR"/>
          <w14:ligatures w14:val="none"/>
        </w:rPr>
        <w:t xml:space="preserve"> PURA VIDA est propriétaire et</w:t>
      </w:r>
      <w:r w:rsidRPr="00925589">
        <w:rPr>
          <w:rFonts w:ascii="Tahoma" w:eastAsia="Times New Roman" w:hAnsi="Tahoma" w:cs="Tahoma"/>
          <w:color w:val="000000"/>
          <w:kern w:val="0"/>
          <w:sz w:val="21"/>
          <w:szCs w:val="21"/>
          <w:lang w:eastAsia="fr-FR"/>
          <w14:ligatures w14:val="none"/>
        </w:rPr>
        <w:t xml:space="preserve"> dont </w:t>
      </w:r>
      <w:r w:rsidR="002606B1" w:rsidRPr="00925589">
        <w:rPr>
          <w:rFonts w:ascii="Tahoma" w:eastAsia="Times New Roman" w:hAnsi="Tahoma" w:cs="Tahoma"/>
          <w:color w:val="000000"/>
          <w:kern w:val="0"/>
          <w:sz w:val="21"/>
          <w:szCs w:val="21"/>
          <w:lang w:eastAsia="fr-FR"/>
          <w14:ligatures w14:val="none"/>
        </w:rPr>
        <w:t xml:space="preserve">l’Espace </w:t>
      </w:r>
      <w:r w:rsidRPr="00925589">
        <w:rPr>
          <w:rFonts w:ascii="Tahoma" w:eastAsia="Times New Roman" w:hAnsi="Tahoma" w:cs="Tahoma"/>
          <w:color w:val="000000"/>
          <w:kern w:val="0"/>
          <w:sz w:val="21"/>
          <w:szCs w:val="21"/>
          <w:lang w:eastAsia="fr-FR"/>
          <w14:ligatures w14:val="none"/>
        </w:rPr>
        <w:t xml:space="preserve">fait partie intégrante. </w:t>
      </w:r>
    </w:p>
    <w:p w14:paraId="085A54B9" w14:textId="77777777" w:rsidR="0011559D" w:rsidRPr="00925589" w:rsidRDefault="0011559D" w:rsidP="0011559D">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p>
    <w:p w14:paraId="3C308A23" w14:textId="3CAE9ACE" w:rsidR="0011559D" w:rsidRPr="00925589" w:rsidRDefault="0011559D" w:rsidP="001C2A79">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r w:rsidRPr="00925589">
        <w:rPr>
          <w:rFonts w:ascii="Tahoma" w:eastAsia="Times New Roman" w:hAnsi="Tahoma" w:cs="Tahoma"/>
          <w:color w:val="000000"/>
          <w:kern w:val="0"/>
          <w:sz w:val="21"/>
          <w:szCs w:val="21"/>
          <w:lang w:eastAsia="fr-FR"/>
          <w14:ligatures w14:val="none"/>
        </w:rPr>
        <w:t xml:space="preserve">Le </w:t>
      </w:r>
      <w:r w:rsidRPr="0003323B">
        <w:rPr>
          <w:rFonts w:ascii="Tahoma" w:eastAsia="Times New Roman" w:hAnsi="Tahoma" w:cs="Tahoma"/>
          <w:color w:val="000000"/>
          <w:kern w:val="0"/>
          <w:sz w:val="21"/>
          <w:szCs w:val="21"/>
          <w:u w:val="single"/>
          <w:lang w:eastAsia="fr-FR"/>
          <w14:ligatures w14:val="none"/>
        </w:rPr>
        <w:t>Prestataire</w:t>
      </w:r>
      <w:r w:rsidRPr="00925589">
        <w:rPr>
          <w:rFonts w:ascii="Tahoma" w:eastAsia="Times New Roman" w:hAnsi="Tahoma" w:cs="Tahoma"/>
          <w:color w:val="000000"/>
          <w:kern w:val="0"/>
          <w:sz w:val="21"/>
          <w:szCs w:val="21"/>
          <w:lang w:eastAsia="fr-FR"/>
          <w14:ligatures w14:val="none"/>
        </w:rPr>
        <w:t xml:space="preserve"> désigne la société PURA VIDA, société par actions simplifiées au capital de 1.000,00 € dont le siège social est sis 9, avenue Elisée Reclus – 75007 PARIS, immatriculée au Registre du commerce et des sociétés de PARIS sous le numéro 987 794 831. </w:t>
      </w:r>
    </w:p>
    <w:p w14:paraId="6B5DB24B" w14:textId="77777777" w:rsidR="0011559D" w:rsidRPr="00925589" w:rsidRDefault="0011559D" w:rsidP="001C2A79">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p>
    <w:p w14:paraId="4E322F5C" w14:textId="5328066D" w:rsidR="0011559D" w:rsidRDefault="0011559D" w:rsidP="001C2A79">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r w:rsidRPr="00925589">
        <w:rPr>
          <w:rFonts w:ascii="Tahoma" w:eastAsia="Times New Roman" w:hAnsi="Tahoma" w:cs="Tahoma"/>
          <w:color w:val="000000"/>
          <w:kern w:val="0"/>
          <w:sz w:val="21"/>
          <w:szCs w:val="21"/>
          <w:lang w:eastAsia="fr-FR"/>
          <w14:ligatures w14:val="none"/>
        </w:rPr>
        <w:t xml:space="preserve">La </w:t>
      </w:r>
      <w:r w:rsidRPr="0003323B">
        <w:rPr>
          <w:rFonts w:ascii="Tahoma" w:eastAsia="Times New Roman" w:hAnsi="Tahoma" w:cs="Tahoma"/>
          <w:color w:val="000000"/>
          <w:kern w:val="0"/>
          <w:sz w:val="21"/>
          <w:szCs w:val="21"/>
          <w:u w:val="single"/>
          <w:lang w:eastAsia="fr-FR"/>
          <w14:ligatures w14:val="none"/>
        </w:rPr>
        <w:t>Prestation</w:t>
      </w:r>
      <w:r w:rsidRPr="00925589">
        <w:rPr>
          <w:rFonts w:ascii="Tahoma" w:eastAsia="Times New Roman" w:hAnsi="Tahoma" w:cs="Tahoma"/>
          <w:color w:val="000000"/>
          <w:kern w:val="0"/>
          <w:sz w:val="21"/>
          <w:szCs w:val="21"/>
          <w:lang w:eastAsia="fr-FR"/>
          <w14:ligatures w14:val="none"/>
        </w:rPr>
        <w:t xml:space="preserve"> désigne la mise à disposition </w:t>
      </w:r>
      <w:r w:rsidR="00B03782">
        <w:rPr>
          <w:rFonts w:ascii="Tahoma" w:eastAsia="Times New Roman" w:hAnsi="Tahoma" w:cs="Tahoma"/>
          <w:color w:val="000000"/>
          <w:kern w:val="0"/>
          <w:sz w:val="21"/>
          <w:szCs w:val="21"/>
          <w:lang w:eastAsia="fr-FR"/>
          <w14:ligatures w14:val="none"/>
        </w:rPr>
        <w:t>d’un ou de plusieurs(s) Espace(s)</w:t>
      </w:r>
      <w:r w:rsidRPr="00925589">
        <w:rPr>
          <w:rFonts w:ascii="Tahoma" w:eastAsia="Times New Roman" w:hAnsi="Tahoma" w:cs="Tahoma"/>
          <w:color w:val="000000"/>
          <w:kern w:val="0"/>
          <w:sz w:val="21"/>
          <w:szCs w:val="21"/>
          <w:lang w:eastAsia="fr-FR"/>
          <w14:ligatures w14:val="none"/>
        </w:rPr>
        <w:t xml:space="preserve"> par le Prestataire au </w:t>
      </w:r>
      <w:r w:rsidR="00B03782">
        <w:rPr>
          <w:rFonts w:ascii="Tahoma" w:eastAsia="Times New Roman" w:hAnsi="Tahoma" w:cs="Tahoma"/>
          <w:color w:val="000000"/>
          <w:kern w:val="0"/>
          <w:sz w:val="21"/>
          <w:szCs w:val="21"/>
          <w:lang w:eastAsia="fr-FR"/>
          <w14:ligatures w14:val="none"/>
        </w:rPr>
        <w:t>bénéfice</w:t>
      </w:r>
      <w:r w:rsidRPr="00925589">
        <w:rPr>
          <w:rFonts w:ascii="Tahoma" w:eastAsia="Times New Roman" w:hAnsi="Tahoma" w:cs="Tahoma"/>
          <w:color w:val="000000"/>
          <w:kern w:val="0"/>
          <w:sz w:val="21"/>
          <w:szCs w:val="21"/>
          <w:lang w:eastAsia="fr-FR"/>
          <w14:ligatures w14:val="none"/>
        </w:rPr>
        <w:t xml:space="preserve"> de son Client</w:t>
      </w:r>
      <w:r w:rsidR="00060115">
        <w:rPr>
          <w:rFonts w:ascii="Tahoma" w:eastAsia="Times New Roman" w:hAnsi="Tahoma" w:cs="Tahoma"/>
          <w:color w:val="000000"/>
          <w:kern w:val="0"/>
          <w:sz w:val="21"/>
          <w:szCs w:val="21"/>
          <w:lang w:eastAsia="fr-FR"/>
          <w14:ligatures w14:val="none"/>
        </w:rPr>
        <w:t xml:space="preserve">, dans les conditions présentées par le Prestataire </w:t>
      </w:r>
      <w:r w:rsidR="00060115" w:rsidRPr="00CC72D9">
        <w:rPr>
          <w:rFonts w:ascii="Tahoma" w:eastAsia="Times New Roman" w:hAnsi="Tahoma" w:cs="Tahoma"/>
          <w:i/>
          <w:iCs/>
          <w:color w:val="000000"/>
          <w:kern w:val="0"/>
          <w:sz w:val="21"/>
          <w:szCs w:val="21"/>
          <w:lang w:eastAsia="fr-FR"/>
          <w14:ligatures w14:val="none"/>
        </w:rPr>
        <w:t>via</w:t>
      </w:r>
      <w:r w:rsidR="00060115">
        <w:rPr>
          <w:rFonts w:ascii="Tahoma" w:eastAsia="Times New Roman" w:hAnsi="Tahoma" w:cs="Tahoma"/>
          <w:color w:val="000000"/>
          <w:kern w:val="0"/>
          <w:sz w:val="21"/>
          <w:szCs w:val="21"/>
          <w:lang w:eastAsia="fr-FR"/>
          <w14:ligatures w14:val="none"/>
        </w:rPr>
        <w:t xml:space="preserve"> son site internet  </w:t>
      </w:r>
      <w:r w:rsidR="00060115" w:rsidRPr="00060115">
        <w:rPr>
          <w:rFonts w:ascii="Tahoma" w:eastAsia="Times New Roman" w:hAnsi="Tahoma" w:cs="Tahoma"/>
          <w:color w:val="000000"/>
          <w:kern w:val="0"/>
          <w:sz w:val="21"/>
          <w:szCs w:val="21"/>
          <w:lang w:eastAsia="fr-FR"/>
          <w14:ligatures w14:val="none"/>
        </w:rPr>
        <w:t>https://www.omvida.fr/</w:t>
      </w:r>
      <w:r w:rsidR="00060115">
        <w:rPr>
          <w:rFonts w:ascii="Tahoma" w:eastAsia="Times New Roman" w:hAnsi="Tahoma" w:cs="Tahoma"/>
          <w:color w:val="000000"/>
          <w:kern w:val="0"/>
          <w:sz w:val="21"/>
          <w:szCs w:val="21"/>
          <w:lang w:eastAsia="fr-FR"/>
          <w14:ligatures w14:val="none"/>
        </w:rPr>
        <w:t xml:space="preserve"> soit de manière ponctuelle </w:t>
      </w:r>
      <w:r w:rsidR="00B47FF4">
        <w:rPr>
          <w:rFonts w:ascii="Tahoma" w:eastAsia="Times New Roman" w:hAnsi="Tahoma" w:cs="Tahoma"/>
          <w:color w:val="000000"/>
          <w:kern w:val="0"/>
          <w:sz w:val="21"/>
          <w:szCs w:val="21"/>
          <w:lang w:eastAsia="fr-FR"/>
          <w14:ligatures w14:val="none"/>
        </w:rPr>
        <w:t>soit de manière</w:t>
      </w:r>
      <w:r w:rsidR="00060115">
        <w:rPr>
          <w:rFonts w:ascii="Tahoma" w:eastAsia="Times New Roman" w:hAnsi="Tahoma" w:cs="Tahoma"/>
          <w:color w:val="000000"/>
          <w:kern w:val="0"/>
          <w:sz w:val="21"/>
          <w:szCs w:val="21"/>
          <w:lang w:eastAsia="fr-FR"/>
          <w14:ligatures w14:val="none"/>
        </w:rPr>
        <w:t xml:space="preserve"> récurrente</w:t>
      </w:r>
      <w:r w:rsidR="00FE08E9">
        <w:rPr>
          <w:rFonts w:ascii="Tahoma" w:eastAsia="Times New Roman" w:hAnsi="Tahoma" w:cs="Tahoma"/>
          <w:color w:val="000000"/>
          <w:kern w:val="0"/>
          <w:sz w:val="21"/>
          <w:szCs w:val="21"/>
          <w:lang w:eastAsia="fr-FR"/>
          <w14:ligatures w14:val="none"/>
        </w:rPr>
        <w:t xml:space="preserve">, </w:t>
      </w:r>
      <w:r w:rsidRPr="00925589">
        <w:rPr>
          <w:rFonts w:ascii="Tahoma" w:eastAsia="Times New Roman" w:hAnsi="Tahoma" w:cs="Tahoma"/>
          <w:color w:val="000000"/>
          <w:kern w:val="0"/>
          <w:sz w:val="21"/>
          <w:szCs w:val="21"/>
          <w:lang w:eastAsia="fr-FR"/>
          <w14:ligatures w14:val="none"/>
        </w:rPr>
        <w:t xml:space="preserve">sans exclusivité, </w:t>
      </w:r>
      <w:r w:rsidR="00B03782">
        <w:rPr>
          <w:rFonts w:ascii="Tahoma" w:eastAsia="Times New Roman" w:hAnsi="Tahoma" w:cs="Tahoma"/>
          <w:color w:val="000000"/>
          <w:kern w:val="0"/>
          <w:sz w:val="21"/>
          <w:szCs w:val="21"/>
          <w:lang w:eastAsia="fr-FR"/>
          <w14:ligatures w14:val="none"/>
        </w:rPr>
        <w:t xml:space="preserve">afin de permettre </w:t>
      </w:r>
      <w:r w:rsidR="00FE08E9">
        <w:rPr>
          <w:rFonts w:ascii="Tahoma" w:eastAsia="Times New Roman" w:hAnsi="Tahoma" w:cs="Tahoma"/>
          <w:color w:val="000000"/>
          <w:kern w:val="0"/>
          <w:sz w:val="21"/>
          <w:szCs w:val="21"/>
          <w:lang w:eastAsia="fr-FR"/>
          <w14:ligatures w14:val="none"/>
        </w:rPr>
        <w:t xml:space="preserve">au Client </w:t>
      </w:r>
      <w:r w:rsidR="00B03782">
        <w:rPr>
          <w:rFonts w:ascii="Tahoma" w:eastAsia="Times New Roman" w:hAnsi="Tahoma" w:cs="Tahoma"/>
          <w:color w:val="000000"/>
          <w:kern w:val="0"/>
          <w:sz w:val="21"/>
          <w:szCs w:val="21"/>
          <w:lang w:eastAsia="fr-FR"/>
          <w14:ligatures w14:val="none"/>
        </w:rPr>
        <w:t>de</w:t>
      </w:r>
      <w:r w:rsidRPr="00925589">
        <w:rPr>
          <w:rFonts w:ascii="Tahoma" w:eastAsia="Times New Roman" w:hAnsi="Tahoma" w:cs="Tahoma"/>
          <w:color w:val="000000"/>
          <w:kern w:val="0"/>
          <w:sz w:val="21"/>
          <w:szCs w:val="21"/>
          <w:lang w:eastAsia="fr-FR"/>
          <w14:ligatures w14:val="none"/>
        </w:rPr>
        <w:t xml:space="preserve"> recevoir ses propres clients</w:t>
      </w:r>
      <w:r w:rsidR="00B03782">
        <w:rPr>
          <w:rFonts w:ascii="Tahoma" w:eastAsia="Times New Roman" w:hAnsi="Tahoma" w:cs="Tahoma"/>
          <w:color w:val="000000"/>
          <w:kern w:val="0"/>
          <w:sz w:val="21"/>
          <w:szCs w:val="21"/>
          <w:lang w:eastAsia="fr-FR"/>
          <w14:ligatures w14:val="none"/>
        </w:rPr>
        <w:t xml:space="preserve">, de leur fournir </w:t>
      </w:r>
      <w:r w:rsidR="001C639A">
        <w:rPr>
          <w:rFonts w:ascii="Tahoma" w:eastAsia="Times New Roman" w:hAnsi="Tahoma" w:cs="Tahoma"/>
          <w:color w:val="000000"/>
          <w:kern w:val="0"/>
          <w:sz w:val="21"/>
          <w:szCs w:val="21"/>
          <w:lang w:eastAsia="fr-FR"/>
          <w14:ligatures w14:val="none"/>
        </w:rPr>
        <w:t>d</w:t>
      </w:r>
      <w:r w:rsidR="00B03782">
        <w:rPr>
          <w:rFonts w:ascii="Tahoma" w:eastAsia="Times New Roman" w:hAnsi="Tahoma" w:cs="Tahoma"/>
          <w:color w:val="000000"/>
          <w:kern w:val="0"/>
          <w:sz w:val="21"/>
          <w:szCs w:val="21"/>
          <w:lang w:eastAsia="fr-FR"/>
          <w14:ligatures w14:val="none"/>
        </w:rPr>
        <w:t xml:space="preserve">es prestations </w:t>
      </w:r>
      <w:r w:rsidR="001C639A">
        <w:rPr>
          <w:rFonts w:ascii="Tahoma" w:eastAsia="Times New Roman" w:hAnsi="Tahoma" w:cs="Tahoma"/>
          <w:color w:val="000000"/>
          <w:kern w:val="0"/>
          <w:sz w:val="21"/>
          <w:szCs w:val="21"/>
          <w:lang w:eastAsia="fr-FR"/>
          <w14:ligatures w14:val="none"/>
        </w:rPr>
        <w:t>et/ou leur</w:t>
      </w:r>
      <w:r w:rsidR="00B03782">
        <w:rPr>
          <w:rFonts w:ascii="Tahoma" w:eastAsia="Times New Roman" w:hAnsi="Tahoma" w:cs="Tahoma"/>
          <w:color w:val="000000"/>
          <w:kern w:val="0"/>
          <w:sz w:val="21"/>
          <w:szCs w:val="21"/>
          <w:lang w:eastAsia="fr-FR"/>
          <w14:ligatures w14:val="none"/>
        </w:rPr>
        <w:t xml:space="preserve"> vendre des produits relevant de sa propre activité professionnelle</w:t>
      </w:r>
      <w:r w:rsidR="00493ABF">
        <w:rPr>
          <w:rFonts w:ascii="Tahoma" w:eastAsia="Times New Roman" w:hAnsi="Tahoma" w:cs="Tahoma"/>
          <w:color w:val="000000"/>
          <w:kern w:val="0"/>
          <w:sz w:val="21"/>
          <w:szCs w:val="21"/>
          <w:lang w:eastAsia="fr-FR"/>
          <w14:ligatures w14:val="none"/>
        </w:rPr>
        <w:t xml:space="preserve">, en offrant notamment un service de réservation en ligne permettant aux </w:t>
      </w:r>
      <w:r w:rsidR="008C66E4">
        <w:rPr>
          <w:rFonts w:ascii="Tahoma" w:eastAsia="Times New Roman" w:hAnsi="Tahoma" w:cs="Tahoma"/>
          <w:color w:val="000000"/>
          <w:kern w:val="0"/>
          <w:sz w:val="21"/>
          <w:szCs w:val="21"/>
          <w:lang w:eastAsia="fr-FR"/>
          <w14:ligatures w14:val="none"/>
        </w:rPr>
        <w:t xml:space="preserve">Usagers de </w:t>
      </w:r>
      <w:r w:rsidR="00493ABF">
        <w:rPr>
          <w:rFonts w:ascii="Tahoma" w:eastAsia="Times New Roman" w:hAnsi="Tahoma" w:cs="Tahoma"/>
          <w:color w:val="000000"/>
          <w:kern w:val="0"/>
          <w:sz w:val="21"/>
          <w:szCs w:val="21"/>
          <w:lang w:eastAsia="fr-FR"/>
          <w14:ligatures w14:val="none"/>
        </w:rPr>
        <w:t>prendre</w:t>
      </w:r>
      <w:r w:rsidR="006B2280">
        <w:rPr>
          <w:rFonts w:ascii="Tahoma" w:eastAsia="Times New Roman" w:hAnsi="Tahoma" w:cs="Tahoma"/>
          <w:color w:val="000000"/>
          <w:kern w:val="0"/>
          <w:sz w:val="21"/>
          <w:szCs w:val="21"/>
          <w:lang w:eastAsia="fr-FR"/>
          <w14:ligatures w14:val="none"/>
        </w:rPr>
        <w:t xml:space="preserve"> </w:t>
      </w:r>
      <w:r w:rsidR="00493ABF">
        <w:rPr>
          <w:rFonts w:ascii="Tahoma" w:eastAsia="Times New Roman" w:hAnsi="Tahoma" w:cs="Tahoma"/>
          <w:color w:val="000000"/>
          <w:kern w:val="0"/>
          <w:sz w:val="21"/>
          <w:szCs w:val="21"/>
          <w:lang w:eastAsia="fr-FR"/>
          <w14:ligatures w14:val="none"/>
        </w:rPr>
        <w:t>rendez-vous</w:t>
      </w:r>
      <w:r w:rsidR="008C66E4">
        <w:rPr>
          <w:rFonts w:ascii="Tahoma" w:eastAsia="Times New Roman" w:hAnsi="Tahoma" w:cs="Tahoma"/>
          <w:color w:val="000000"/>
          <w:kern w:val="0"/>
          <w:sz w:val="21"/>
          <w:szCs w:val="21"/>
          <w:lang w:eastAsia="fr-FR"/>
          <w14:ligatures w14:val="none"/>
        </w:rPr>
        <w:t xml:space="preserve"> avec le Client</w:t>
      </w:r>
      <w:r w:rsidR="00F35C7E">
        <w:rPr>
          <w:rFonts w:ascii="Tahoma" w:eastAsia="Times New Roman" w:hAnsi="Tahoma" w:cs="Tahoma"/>
          <w:color w:val="000000"/>
          <w:kern w:val="0"/>
          <w:sz w:val="21"/>
          <w:szCs w:val="21"/>
          <w:lang w:eastAsia="fr-FR"/>
          <w14:ligatures w14:val="none"/>
        </w:rPr>
        <w:t xml:space="preserve"> et exclusif de toute relation contractuelle entre ces </w:t>
      </w:r>
      <w:r w:rsidR="008C66E4">
        <w:rPr>
          <w:rFonts w:ascii="Tahoma" w:eastAsia="Times New Roman" w:hAnsi="Tahoma" w:cs="Tahoma"/>
          <w:color w:val="000000"/>
          <w:kern w:val="0"/>
          <w:sz w:val="21"/>
          <w:szCs w:val="21"/>
          <w:lang w:eastAsia="fr-FR"/>
          <w14:ligatures w14:val="none"/>
        </w:rPr>
        <w:t>Usagers</w:t>
      </w:r>
      <w:r w:rsidR="00F35C7E">
        <w:rPr>
          <w:rFonts w:ascii="Tahoma" w:eastAsia="Times New Roman" w:hAnsi="Tahoma" w:cs="Tahoma"/>
          <w:color w:val="000000"/>
          <w:kern w:val="0"/>
          <w:sz w:val="21"/>
          <w:szCs w:val="21"/>
          <w:lang w:eastAsia="fr-FR"/>
          <w14:ligatures w14:val="none"/>
        </w:rPr>
        <w:t xml:space="preserve"> et le Prestataire</w:t>
      </w:r>
      <w:r w:rsidRPr="00925589">
        <w:rPr>
          <w:rFonts w:ascii="Tahoma" w:eastAsia="Times New Roman" w:hAnsi="Tahoma" w:cs="Tahoma"/>
          <w:color w:val="000000"/>
          <w:kern w:val="0"/>
          <w:sz w:val="21"/>
          <w:szCs w:val="21"/>
          <w:lang w:eastAsia="fr-FR"/>
          <w14:ligatures w14:val="none"/>
        </w:rPr>
        <w:t xml:space="preserve">. </w:t>
      </w:r>
    </w:p>
    <w:p w14:paraId="428A8C28" w14:textId="77777777" w:rsidR="00302BBC" w:rsidRDefault="00302BBC" w:rsidP="001C2A79">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p>
    <w:p w14:paraId="2A70F119" w14:textId="2331A4C3" w:rsidR="008C66E4" w:rsidRPr="00925589" w:rsidRDefault="008C66E4" w:rsidP="001C2A79">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r w:rsidRPr="0051542F">
        <w:rPr>
          <w:rFonts w:ascii="Tahoma" w:eastAsia="Times New Roman" w:hAnsi="Tahoma" w:cs="Tahoma"/>
          <w:color w:val="000000"/>
          <w:kern w:val="0"/>
          <w:sz w:val="21"/>
          <w:szCs w:val="21"/>
          <w:u w:val="single"/>
          <w:lang w:eastAsia="fr-FR"/>
          <w14:ligatures w14:val="none"/>
        </w:rPr>
        <w:t>L’Usager</w:t>
      </w:r>
      <w:r>
        <w:rPr>
          <w:rFonts w:ascii="Tahoma" w:eastAsia="Times New Roman" w:hAnsi="Tahoma" w:cs="Tahoma"/>
          <w:color w:val="000000"/>
          <w:kern w:val="0"/>
          <w:sz w:val="21"/>
          <w:szCs w:val="21"/>
          <w:lang w:eastAsia="fr-FR"/>
          <w14:ligatures w14:val="none"/>
        </w:rPr>
        <w:t xml:space="preserve"> désigne les clients du Client. </w:t>
      </w:r>
    </w:p>
    <w:p w14:paraId="70DBBD7C" w14:textId="77777777" w:rsidR="0011559D" w:rsidRPr="00925589" w:rsidRDefault="0011559D" w:rsidP="001C2A79">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p>
    <w:p w14:paraId="7AE2B961" w14:textId="77777777" w:rsidR="0011559D" w:rsidRPr="00925589" w:rsidRDefault="0011559D" w:rsidP="0011559D">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r w:rsidRPr="00925589">
        <w:rPr>
          <w:rFonts w:ascii="Tahoma" w:eastAsia="Times New Roman" w:hAnsi="Tahoma" w:cs="Tahoma"/>
          <w:color w:val="000000"/>
          <w:kern w:val="0"/>
          <w:sz w:val="21"/>
          <w:szCs w:val="21"/>
          <w:lang w:eastAsia="fr-FR"/>
          <w14:ligatures w14:val="none"/>
        </w:rPr>
        <w:t>Le Client et le Prestataire seront ci-après dénommés ensemble les « </w:t>
      </w:r>
      <w:r w:rsidRPr="00925589">
        <w:rPr>
          <w:rFonts w:ascii="Tahoma" w:eastAsia="Times New Roman" w:hAnsi="Tahoma" w:cs="Tahoma"/>
          <w:b/>
          <w:bCs/>
          <w:i/>
          <w:iCs/>
          <w:color w:val="000000"/>
          <w:kern w:val="0"/>
          <w:sz w:val="21"/>
          <w:szCs w:val="21"/>
          <w:bdr w:val="none" w:sz="0" w:space="0" w:color="auto" w:frame="1"/>
          <w:lang w:eastAsia="fr-FR"/>
          <w14:ligatures w14:val="none"/>
        </w:rPr>
        <w:t>Parties </w:t>
      </w:r>
      <w:r w:rsidRPr="00925589">
        <w:rPr>
          <w:rFonts w:ascii="Tahoma" w:eastAsia="Times New Roman" w:hAnsi="Tahoma" w:cs="Tahoma"/>
          <w:i/>
          <w:iCs/>
          <w:color w:val="000000"/>
          <w:kern w:val="0"/>
          <w:sz w:val="21"/>
          <w:szCs w:val="21"/>
          <w:bdr w:val="none" w:sz="0" w:space="0" w:color="auto" w:frame="1"/>
          <w:lang w:eastAsia="fr-FR"/>
          <w14:ligatures w14:val="none"/>
        </w:rPr>
        <w:t>»</w:t>
      </w:r>
      <w:r w:rsidRPr="00925589">
        <w:rPr>
          <w:rFonts w:ascii="Tahoma" w:eastAsia="Times New Roman" w:hAnsi="Tahoma" w:cs="Tahoma"/>
          <w:color w:val="000000"/>
          <w:kern w:val="0"/>
          <w:sz w:val="21"/>
          <w:szCs w:val="21"/>
          <w:lang w:eastAsia="fr-FR"/>
          <w14:ligatures w14:val="none"/>
        </w:rPr>
        <w:t> ou individuellement une « </w:t>
      </w:r>
      <w:r w:rsidRPr="00925589">
        <w:rPr>
          <w:rFonts w:ascii="Tahoma" w:eastAsia="Times New Roman" w:hAnsi="Tahoma" w:cs="Tahoma"/>
          <w:b/>
          <w:bCs/>
          <w:i/>
          <w:iCs/>
          <w:color w:val="000000"/>
          <w:kern w:val="0"/>
          <w:sz w:val="21"/>
          <w:szCs w:val="21"/>
          <w:bdr w:val="none" w:sz="0" w:space="0" w:color="auto" w:frame="1"/>
          <w:lang w:eastAsia="fr-FR"/>
          <w14:ligatures w14:val="none"/>
        </w:rPr>
        <w:t>Partie</w:t>
      </w:r>
      <w:r w:rsidRPr="00925589">
        <w:rPr>
          <w:rFonts w:ascii="Tahoma" w:eastAsia="Times New Roman" w:hAnsi="Tahoma" w:cs="Tahoma"/>
          <w:color w:val="000000"/>
          <w:kern w:val="0"/>
          <w:sz w:val="21"/>
          <w:szCs w:val="21"/>
          <w:lang w:eastAsia="fr-FR"/>
          <w14:ligatures w14:val="none"/>
        </w:rPr>
        <w:t> ».</w:t>
      </w:r>
    </w:p>
    <w:p w14:paraId="7C7F3472" w14:textId="77777777" w:rsidR="0011559D" w:rsidRPr="00925589" w:rsidRDefault="0011559D" w:rsidP="0011559D">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p>
    <w:p w14:paraId="284CEECC" w14:textId="77777777" w:rsidR="0011559D" w:rsidRPr="00925589" w:rsidRDefault="0011559D" w:rsidP="001C2A79">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p>
    <w:p w14:paraId="6D214284" w14:textId="16857A3E" w:rsidR="0011559D" w:rsidRPr="00925589" w:rsidRDefault="0011559D" w:rsidP="001C2A79">
      <w:pPr>
        <w:shd w:val="clear" w:color="auto" w:fill="FFFFFF"/>
        <w:spacing w:after="0" w:line="240" w:lineRule="auto"/>
        <w:jc w:val="both"/>
        <w:textAlignment w:val="baseline"/>
        <w:rPr>
          <w:rFonts w:ascii="Tahoma" w:eastAsia="Times New Roman" w:hAnsi="Tahoma" w:cs="Tahoma"/>
          <w:b/>
          <w:bCs/>
          <w:color w:val="000000"/>
          <w:kern w:val="0"/>
          <w:sz w:val="21"/>
          <w:szCs w:val="21"/>
          <w:lang w:eastAsia="fr-FR"/>
          <w14:ligatures w14:val="none"/>
        </w:rPr>
      </w:pPr>
      <w:r w:rsidRPr="00925589">
        <w:rPr>
          <w:rFonts w:ascii="Tahoma" w:eastAsia="Times New Roman" w:hAnsi="Tahoma" w:cs="Tahoma"/>
          <w:b/>
          <w:bCs/>
          <w:color w:val="000000"/>
          <w:kern w:val="0"/>
          <w:sz w:val="21"/>
          <w:szCs w:val="21"/>
          <w:u w:val="single"/>
          <w:lang w:eastAsia="fr-FR"/>
          <w14:ligatures w14:val="none"/>
        </w:rPr>
        <w:t>Article 2</w:t>
      </w:r>
      <w:r w:rsidRPr="00925589">
        <w:rPr>
          <w:rFonts w:ascii="Tahoma" w:eastAsia="Times New Roman" w:hAnsi="Tahoma" w:cs="Tahoma"/>
          <w:b/>
          <w:bCs/>
          <w:color w:val="000000"/>
          <w:kern w:val="0"/>
          <w:sz w:val="21"/>
          <w:szCs w:val="21"/>
          <w:lang w:eastAsia="fr-FR"/>
          <w14:ligatures w14:val="none"/>
        </w:rPr>
        <w:t xml:space="preserve"> – Informations précontractuelles communiquées au Client </w:t>
      </w:r>
    </w:p>
    <w:p w14:paraId="4638D1F1" w14:textId="77777777" w:rsidR="0011559D" w:rsidRPr="00925589" w:rsidRDefault="0011559D" w:rsidP="001C2A79">
      <w:pPr>
        <w:shd w:val="clear" w:color="auto" w:fill="FFFFFF"/>
        <w:spacing w:after="0" w:line="240" w:lineRule="auto"/>
        <w:jc w:val="both"/>
        <w:textAlignment w:val="baseline"/>
        <w:rPr>
          <w:rFonts w:ascii="Tahoma" w:eastAsia="Times New Roman" w:hAnsi="Tahoma" w:cs="Tahoma"/>
          <w:b/>
          <w:bCs/>
          <w:color w:val="000000"/>
          <w:kern w:val="0"/>
          <w:sz w:val="21"/>
          <w:szCs w:val="21"/>
          <w:lang w:eastAsia="fr-FR"/>
          <w14:ligatures w14:val="none"/>
        </w:rPr>
      </w:pPr>
    </w:p>
    <w:p w14:paraId="695D9A8B" w14:textId="7CE6247F" w:rsidR="0011559D" w:rsidRPr="00925589" w:rsidRDefault="0011559D" w:rsidP="0011559D">
      <w:pPr>
        <w:spacing w:after="0" w:line="240" w:lineRule="auto"/>
        <w:jc w:val="both"/>
        <w:rPr>
          <w:rFonts w:ascii="Tahoma" w:eastAsia="Times New Roman" w:hAnsi="Tahoma" w:cs="Tahoma"/>
          <w:kern w:val="0"/>
          <w:sz w:val="21"/>
          <w:szCs w:val="21"/>
          <w:lang w:eastAsia="fr-FR"/>
          <w14:ligatures w14:val="none"/>
        </w:rPr>
      </w:pPr>
      <w:r w:rsidRPr="00925589">
        <w:rPr>
          <w:rFonts w:ascii="Tahoma" w:eastAsia="Times New Roman" w:hAnsi="Tahoma" w:cs="Tahoma"/>
          <w:kern w:val="0"/>
          <w:sz w:val="21"/>
          <w:szCs w:val="21"/>
          <w:lang w:eastAsia="fr-FR"/>
          <w14:ligatures w14:val="none"/>
        </w:rPr>
        <w:t xml:space="preserve">Le Client reconnaît avoir eu communication des présentes Conditions Générales de </w:t>
      </w:r>
      <w:r w:rsidR="002606B1">
        <w:rPr>
          <w:rFonts w:ascii="Tahoma" w:eastAsia="Times New Roman" w:hAnsi="Tahoma" w:cs="Tahoma"/>
          <w:kern w:val="0"/>
          <w:sz w:val="21"/>
          <w:szCs w:val="21"/>
          <w:lang w:eastAsia="fr-FR"/>
          <w14:ligatures w14:val="none"/>
        </w:rPr>
        <w:t>Vente, préalablement</w:t>
      </w:r>
      <w:r w:rsidRPr="00925589">
        <w:rPr>
          <w:rFonts w:ascii="Tahoma" w:eastAsia="Times New Roman" w:hAnsi="Tahoma" w:cs="Tahoma"/>
          <w:kern w:val="0"/>
          <w:sz w:val="21"/>
          <w:szCs w:val="21"/>
          <w:lang w:eastAsia="fr-FR"/>
          <w14:ligatures w14:val="none"/>
        </w:rPr>
        <w:t xml:space="preserve"> à toute </w:t>
      </w:r>
      <w:r w:rsidR="001A5A40" w:rsidRPr="00925589">
        <w:rPr>
          <w:rFonts w:ascii="Tahoma" w:eastAsia="Times New Roman" w:hAnsi="Tahoma" w:cs="Tahoma"/>
          <w:kern w:val="0"/>
          <w:sz w:val="21"/>
          <w:szCs w:val="21"/>
          <w:lang w:eastAsia="fr-FR"/>
          <w14:ligatures w14:val="none"/>
        </w:rPr>
        <w:t xml:space="preserve">contractualisation de sa relation avec le Prestataire. </w:t>
      </w:r>
    </w:p>
    <w:p w14:paraId="119280C3" w14:textId="77777777" w:rsidR="0011559D" w:rsidRPr="00925589" w:rsidRDefault="0011559D" w:rsidP="001C2A79">
      <w:pPr>
        <w:shd w:val="clear" w:color="auto" w:fill="FFFFFF"/>
        <w:spacing w:after="0" w:line="240" w:lineRule="auto"/>
        <w:jc w:val="both"/>
        <w:textAlignment w:val="baseline"/>
        <w:rPr>
          <w:rFonts w:ascii="Tahoma" w:eastAsia="Times New Roman" w:hAnsi="Tahoma" w:cs="Tahoma"/>
          <w:b/>
          <w:bCs/>
          <w:color w:val="000000"/>
          <w:kern w:val="0"/>
          <w:sz w:val="21"/>
          <w:szCs w:val="21"/>
          <w:lang w:eastAsia="fr-FR"/>
          <w14:ligatures w14:val="none"/>
        </w:rPr>
      </w:pPr>
    </w:p>
    <w:p w14:paraId="1325E56A" w14:textId="77777777" w:rsidR="001A5A40" w:rsidRPr="00925589" w:rsidRDefault="001A5A40" w:rsidP="001C2A79">
      <w:pPr>
        <w:shd w:val="clear" w:color="auto" w:fill="FFFFFF"/>
        <w:spacing w:after="0" w:line="240" w:lineRule="auto"/>
        <w:jc w:val="both"/>
        <w:textAlignment w:val="baseline"/>
        <w:rPr>
          <w:rFonts w:ascii="Tahoma" w:eastAsia="Times New Roman" w:hAnsi="Tahoma" w:cs="Tahoma"/>
          <w:b/>
          <w:bCs/>
          <w:color w:val="000000"/>
          <w:kern w:val="0"/>
          <w:sz w:val="21"/>
          <w:szCs w:val="21"/>
          <w:lang w:eastAsia="fr-FR"/>
          <w14:ligatures w14:val="none"/>
        </w:rPr>
      </w:pPr>
    </w:p>
    <w:p w14:paraId="7B8CC4B4" w14:textId="0A08575D" w:rsidR="00873ABC" w:rsidRPr="00925589" w:rsidRDefault="0011559D" w:rsidP="001C2A79">
      <w:pPr>
        <w:shd w:val="clear" w:color="auto" w:fill="FFFFFF"/>
        <w:spacing w:after="0" w:line="240" w:lineRule="auto"/>
        <w:jc w:val="both"/>
        <w:textAlignment w:val="baseline"/>
        <w:rPr>
          <w:rFonts w:ascii="Tahoma" w:eastAsia="Times New Roman" w:hAnsi="Tahoma" w:cs="Tahoma"/>
          <w:b/>
          <w:bCs/>
          <w:color w:val="000000"/>
          <w:kern w:val="0"/>
          <w:sz w:val="21"/>
          <w:szCs w:val="21"/>
          <w:bdr w:val="none" w:sz="0" w:space="0" w:color="auto" w:frame="1"/>
          <w:lang w:eastAsia="fr-FR"/>
          <w14:ligatures w14:val="none"/>
        </w:rPr>
      </w:pPr>
      <w:r w:rsidRPr="00925589">
        <w:rPr>
          <w:rFonts w:ascii="Tahoma" w:eastAsia="Times New Roman" w:hAnsi="Tahoma" w:cs="Tahoma"/>
          <w:b/>
          <w:bCs/>
          <w:color w:val="000000"/>
          <w:kern w:val="0"/>
          <w:sz w:val="21"/>
          <w:szCs w:val="21"/>
          <w:u w:val="single"/>
          <w:lang w:eastAsia="fr-FR"/>
          <w14:ligatures w14:val="none"/>
        </w:rPr>
        <w:t>Article 3</w:t>
      </w:r>
      <w:r w:rsidRPr="00925589">
        <w:rPr>
          <w:rFonts w:ascii="Tahoma" w:eastAsia="Times New Roman" w:hAnsi="Tahoma" w:cs="Tahoma"/>
          <w:b/>
          <w:bCs/>
          <w:color w:val="000000"/>
          <w:kern w:val="0"/>
          <w:sz w:val="21"/>
          <w:szCs w:val="21"/>
          <w:lang w:eastAsia="fr-FR"/>
          <w14:ligatures w14:val="none"/>
        </w:rPr>
        <w:t xml:space="preserve"> </w:t>
      </w:r>
      <w:r w:rsidR="00873ABC" w:rsidRPr="00925589">
        <w:rPr>
          <w:rFonts w:ascii="Tahoma" w:eastAsia="Times New Roman" w:hAnsi="Tahoma" w:cs="Tahoma"/>
          <w:b/>
          <w:bCs/>
          <w:color w:val="000000"/>
          <w:kern w:val="0"/>
          <w:sz w:val="21"/>
          <w:szCs w:val="21"/>
          <w:lang w:eastAsia="fr-FR"/>
          <w14:ligatures w14:val="none"/>
        </w:rPr>
        <w:t>–</w:t>
      </w:r>
      <w:r w:rsidR="00873ABC" w:rsidRPr="00925589">
        <w:rPr>
          <w:rFonts w:ascii="Tahoma" w:eastAsia="Times New Roman" w:hAnsi="Tahoma" w:cs="Tahoma"/>
          <w:b/>
          <w:bCs/>
          <w:color w:val="000000"/>
          <w:kern w:val="0"/>
          <w:sz w:val="21"/>
          <w:szCs w:val="21"/>
          <w:bdr w:val="none" w:sz="0" w:space="0" w:color="auto" w:frame="1"/>
          <w:lang w:eastAsia="fr-FR"/>
          <w14:ligatures w14:val="none"/>
        </w:rPr>
        <w:t> </w:t>
      </w:r>
      <w:r w:rsidR="00E63479" w:rsidRPr="00925589">
        <w:rPr>
          <w:rFonts w:ascii="Tahoma" w:eastAsia="Times New Roman" w:hAnsi="Tahoma" w:cs="Tahoma"/>
          <w:b/>
          <w:bCs/>
          <w:color w:val="000000"/>
          <w:kern w:val="0"/>
          <w:sz w:val="21"/>
          <w:szCs w:val="21"/>
          <w:bdr w:val="none" w:sz="0" w:space="0" w:color="auto" w:frame="1"/>
          <w:lang w:eastAsia="fr-FR"/>
          <w14:ligatures w14:val="none"/>
        </w:rPr>
        <w:t xml:space="preserve">Objet </w:t>
      </w:r>
    </w:p>
    <w:p w14:paraId="46FD37DF" w14:textId="77777777" w:rsidR="001C2A79" w:rsidRPr="00925589" w:rsidRDefault="001C2A79" w:rsidP="001C2A79">
      <w:pPr>
        <w:shd w:val="clear" w:color="auto" w:fill="FFFFFF"/>
        <w:spacing w:after="0" w:line="240" w:lineRule="auto"/>
        <w:jc w:val="both"/>
        <w:textAlignment w:val="baseline"/>
        <w:rPr>
          <w:rFonts w:ascii="Tahoma" w:eastAsia="Times New Roman" w:hAnsi="Tahoma" w:cs="Tahoma"/>
          <w:color w:val="000000"/>
          <w:kern w:val="0"/>
          <w:sz w:val="21"/>
          <w:szCs w:val="21"/>
          <w:highlight w:val="yellow"/>
          <w:lang w:eastAsia="fr-FR"/>
          <w14:ligatures w14:val="none"/>
        </w:rPr>
      </w:pPr>
    </w:p>
    <w:p w14:paraId="13A4DD47" w14:textId="2CD8A700" w:rsidR="00873ABC" w:rsidRPr="00925589" w:rsidRDefault="00873ABC" w:rsidP="0075422A">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r w:rsidRPr="00925589">
        <w:rPr>
          <w:rFonts w:ascii="Tahoma" w:eastAsia="Times New Roman" w:hAnsi="Tahoma" w:cs="Tahoma"/>
          <w:color w:val="000000"/>
          <w:kern w:val="0"/>
          <w:sz w:val="21"/>
          <w:szCs w:val="21"/>
          <w:lang w:eastAsia="fr-FR"/>
          <w14:ligatures w14:val="none"/>
        </w:rPr>
        <w:t xml:space="preserve">Les </w:t>
      </w:r>
      <w:r w:rsidR="0011559D" w:rsidRPr="00925589">
        <w:rPr>
          <w:rFonts w:ascii="Tahoma" w:eastAsia="Times New Roman" w:hAnsi="Tahoma" w:cs="Tahoma"/>
          <w:color w:val="000000"/>
          <w:kern w:val="0"/>
          <w:sz w:val="21"/>
          <w:szCs w:val="21"/>
          <w:lang w:eastAsia="fr-FR"/>
          <w14:ligatures w14:val="none"/>
        </w:rPr>
        <w:t>Conditions Générales de Vente définissent</w:t>
      </w:r>
      <w:r w:rsidRPr="00925589">
        <w:rPr>
          <w:rFonts w:ascii="Tahoma" w:eastAsia="Times New Roman" w:hAnsi="Tahoma" w:cs="Tahoma"/>
          <w:color w:val="000000"/>
          <w:kern w:val="0"/>
          <w:sz w:val="21"/>
          <w:szCs w:val="21"/>
          <w:lang w:eastAsia="fr-FR"/>
          <w14:ligatures w14:val="none"/>
        </w:rPr>
        <w:t xml:space="preserve"> les conditions dans lesquelles </w:t>
      </w:r>
      <w:r w:rsidR="0011559D" w:rsidRPr="00925589">
        <w:rPr>
          <w:rFonts w:ascii="Tahoma" w:eastAsia="Times New Roman" w:hAnsi="Tahoma" w:cs="Tahoma"/>
          <w:color w:val="000000"/>
          <w:kern w:val="0"/>
          <w:sz w:val="21"/>
          <w:szCs w:val="21"/>
          <w:lang w:eastAsia="fr-FR"/>
          <w14:ligatures w14:val="none"/>
        </w:rPr>
        <w:t xml:space="preserve">le Prestataire </w:t>
      </w:r>
      <w:r w:rsidRPr="00925589">
        <w:rPr>
          <w:rFonts w:ascii="Tahoma" w:eastAsia="Times New Roman" w:hAnsi="Tahoma" w:cs="Tahoma"/>
          <w:color w:val="000000"/>
          <w:kern w:val="0"/>
          <w:sz w:val="21"/>
          <w:szCs w:val="21"/>
          <w:lang w:eastAsia="fr-FR"/>
          <w14:ligatures w14:val="none"/>
        </w:rPr>
        <w:t xml:space="preserve">fournit </w:t>
      </w:r>
      <w:r w:rsidR="008C66E4">
        <w:rPr>
          <w:rFonts w:ascii="Tahoma" w:eastAsia="Times New Roman" w:hAnsi="Tahoma" w:cs="Tahoma"/>
          <w:color w:val="000000"/>
          <w:kern w:val="0"/>
          <w:sz w:val="21"/>
          <w:szCs w:val="21"/>
          <w:lang w:eastAsia="fr-FR"/>
          <w14:ligatures w14:val="none"/>
        </w:rPr>
        <w:t>aux Usagers</w:t>
      </w:r>
      <w:r w:rsidR="001A5A40" w:rsidRPr="00925589">
        <w:rPr>
          <w:rFonts w:ascii="Tahoma" w:eastAsia="Times New Roman" w:hAnsi="Tahoma" w:cs="Tahoma"/>
          <w:color w:val="000000"/>
          <w:kern w:val="0"/>
          <w:sz w:val="21"/>
          <w:szCs w:val="21"/>
          <w:lang w:eastAsia="fr-FR"/>
          <w14:ligatures w14:val="none"/>
        </w:rPr>
        <w:t xml:space="preserve"> des Prestations. </w:t>
      </w:r>
    </w:p>
    <w:p w14:paraId="74F05B66" w14:textId="77777777" w:rsidR="00E63479" w:rsidRPr="00925589" w:rsidRDefault="00E63479" w:rsidP="001C2A79">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p>
    <w:p w14:paraId="52E9F7C8" w14:textId="03BD2053" w:rsidR="00E63479" w:rsidRPr="00925589" w:rsidRDefault="001A5A40" w:rsidP="00E63479">
      <w:pPr>
        <w:spacing w:after="0" w:line="240" w:lineRule="auto"/>
        <w:jc w:val="both"/>
        <w:rPr>
          <w:rFonts w:ascii="Tahoma" w:eastAsia="Times New Roman" w:hAnsi="Tahoma" w:cs="Tahoma"/>
          <w:kern w:val="0"/>
          <w:sz w:val="21"/>
          <w:szCs w:val="21"/>
          <w:lang w:eastAsia="fr-FR"/>
          <w14:ligatures w14:val="none"/>
        </w:rPr>
      </w:pPr>
      <w:r w:rsidRPr="00925589">
        <w:rPr>
          <w:rFonts w:ascii="Tahoma" w:eastAsia="Times New Roman" w:hAnsi="Tahoma" w:cs="Tahoma"/>
          <w:kern w:val="0"/>
          <w:sz w:val="21"/>
          <w:szCs w:val="21"/>
          <w:lang w:eastAsia="fr-FR"/>
          <w14:ligatures w14:val="none"/>
        </w:rPr>
        <w:t>Elles</w:t>
      </w:r>
      <w:r w:rsidR="00E63479" w:rsidRPr="00925589">
        <w:rPr>
          <w:rFonts w:ascii="Tahoma" w:eastAsia="Times New Roman" w:hAnsi="Tahoma" w:cs="Tahoma"/>
          <w:kern w:val="0"/>
          <w:sz w:val="21"/>
          <w:szCs w:val="21"/>
          <w:lang w:eastAsia="fr-FR"/>
          <w14:ligatures w14:val="none"/>
        </w:rPr>
        <w:t xml:space="preserve"> constituent, conformément à l'article L 441‐6 du Code de commerce, le socle unique de la relation commerciale entre les Parties.</w:t>
      </w:r>
    </w:p>
    <w:p w14:paraId="1FB5BA3B" w14:textId="77777777" w:rsidR="001C2A79" w:rsidRPr="00925589" w:rsidRDefault="001C2A79" w:rsidP="001C2A79">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p>
    <w:p w14:paraId="1005A6BB" w14:textId="496BAF80" w:rsidR="00873ABC" w:rsidRPr="00925589" w:rsidRDefault="001A5A40" w:rsidP="001C2A79">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r w:rsidRPr="00925589">
        <w:rPr>
          <w:rFonts w:ascii="Tahoma" w:eastAsia="Times New Roman" w:hAnsi="Tahoma" w:cs="Tahoma"/>
          <w:color w:val="000000"/>
          <w:kern w:val="0"/>
          <w:sz w:val="21"/>
          <w:szCs w:val="21"/>
          <w:lang w:eastAsia="fr-FR"/>
          <w14:ligatures w14:val="none"/>
        </w:rPr>
        <w:lastRenderedPageBreak/>
        <w:t>Elles</w:t>
      </w:r>
      <w:r w:rsidR="00873ABC" w:rsidRPr="00925589">
        <w:rPr>
          <w:rFonts w:ascii="Tahoma" w:eastAsia="Times New Roman" w:hAnsi="Tahoma" w:cs="Tahoma"/>
          <w:color w:val="000000"/>
          <w:kern w:val="0"/>
          <w:sz w:val="21"/>
          <w:szCs w:val="21"/>
          <w:lang w:eastAsia="fr-FR"/>
          <w14:ligatures w14:val="none"/>
        </w:rPr>
        <w:t xml:space="preserve"> s’appliquent, sans restriction ni réserve, à toutes les Prestations rendues par le Prestataire auprès </w:t>
      </w:r>
      <w:r w:rsidR="00E63479" w:rsidRPr="00925589">
        <w:rPr>
          <w:rFonts w:ascii="Tahoma" w:eastAsia="Times New Roman" w:hAnsi="Tahoma" w:cs="Tahoma"/>
          <w:color w:val="000000"/>
          <w:kern w:val="0"/>
          <w:sz w:val="21"/>
          <w:szCs w:val="21"/>
          <w:lang w:eastAsia="fr-FR"/>
          <w14:ligatures w14:val="none"/>
        </w:rPr>
        <w:t>de</w:t>
      </w:r>
      <w:r w:rsidR="008C66E4">
        <w:rPr>
          <w:rFonts w:ascii="Tahoma" w:eastAsia="Times New Roman" w:hAnsi="Tahoma" w:cs="Tahoma"/>
          <w:color w:val="000000"/>
          <w:kern w:val="0"/>
          <w:sz w:val="21"/>
          <w:szCs w:val="21"/>
          <w:lang w:eastAsia="fr-FR"/>
          <w14:ligatures w14:val="none"/>
        </w:rPr>
        <w:t>s Usagers</w:t>
      </w:r>
    </w:p>
    <w:p w14:paraId="67168C3E" w14:textId="77777777" w:rsidR="001C2A79" w:rsidRPr="00925589" w:rsidRDefault="001C2A79" w:rsidP="001C2A79">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p>
    <w:p w14:paraId="49296557" w14:textId="3934E9A8" w:rsidR="001A5A40" w:rsidRPr="00925589" w:rsidRDefault="001A5A40" w:rsidP="001C2A79">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r w:rsidRPr="00925589">
        <w:rPr>
          <w:rFonts w:ascii="Tahoma" w:eastAsia="Times New Roman" w:hAnsi="Tahoma" w:cs="Tahoma"/>
          <w:color w:val="000000"/>
          <w:kern w:val="0"/>
          <w:sz w:val="21"/>
          <w:szCs w:val="21"/>
          <w:lang w:eastAsia="fr-FR"/>
          <w14:ligatures w14:val="none"/>
        </w:rPr>
        <w:t xml:space="preserve">Elles sont susceptibles d’être modifiées par le Prestataire et ne sont pas exclusives de conditions particulières que </w:t>
      </w:r>
      <w:r w:rsidR="001C639A">
        <w:rPr>
          <w:rFonts w:ascii="Tahoma" w:eastAsia="Times New Roman" w:hAnsi="Tahoma" w:cs="Tahoma"/>
          <w:color w:val="000000"/>
          <w:kern w:val="0"/>
          <w:sz w:val="21"/>
          <w:szCs w:val="21"/>
          <w:lang w:eastAsia="fr-FR"/>
          <w14:ligatures w14:val="none"/>
        </w:rPr>
        <w:t>celui-ci</w:t>
      </w:r>
      <w:r w:rsidRPr="00925589">
        <w:rPr>
          <w:rFonts w:ascii="Tahoma" w:eastAsia="Times New Roman" w:hAnsi="Tahoma" w:cs="Tahoma"/>
          <w:color w:val="000000"/>
          <w:kern w:val="0"/>
          <w:sz w:val="21"/>
          <w:szCs w:val="21"/>
          <w:lang w:eastAsia="fr-FR"/>
          <w14:ligatures w14:val="none"/>
        </w:rPr>
        <w:t xml:space="preserve"> pourrait établir dans le cadre d’une relation menée avec un Client, en particulier. </w:t>
      </w:r>
    </w:p>
    <w:p w14:paraId="79E1047B" w14:textId="77777777" w:rsidR="001C2A79" w:rsidRDefault="001C2A79" w:rsidP="001C2A79">
      <w:pPr>
        <w:shd w:val="clear" w:color="auto" w:fill="FFFFFF"/>
        <w:spacing w:after="0" w:line="240" w:lineRule="auto"/>
        <w:jc w:val="both"/>
        <w:textAlignment w:val="baseline"/>
        <w:rPr>
          <w:rFonts w:ascii="Tahoma" w:eastAsia="Times New Roman" w:hAnsi="Tahoma" w:cs="Tahoma"/>
          <w:color w:val="000000"/>
          <w:kern w:val="0"/>
          <w:sz w:val="21"/>
          <w:szCs w:val="21"/>
          <w:highlight w:val="yellow"/>
          <w:lang w:eastAsia="fr-FR"/>
          <w14:ligatures w14:val="none"/>
        </w:rPr>
      </w:pPr>
    </w:p>
    <w:p w14:paraId="0A489410" w14:textId="77777777" w:rsidR="00B03782" w:rsidRPr="00925589" w:rsidRDefault="00B03782" w:rsidP="001C2A79">
      <w:pPr>
        <w:shd w:val="clear" w:color="auto" w:fill="FFFFFF"/>
        <w:spacing w:after="0" w:line="240" w:lineRule="auto"/>
        <w:jc w:val="both"/>
        <w:textAlignment w:val="baseline"/>
        <w:rPr>
          <w:rFonts w:ascii="Tahoma" w:eastAsia="Times New Roman" w:hAnsi="Tahoma" w:cs="Tahoma"/>
          <w:color w:val="000000"/>
          <w:kern w:val="0"/>
          <w:sz w:val="21"/>
          <w:szCs w:val="21"/>
          <w:highlight w:val="yellow"/>
          <w:lang w:eastAsia="fr-FR"/>
          <w14:ligatures w14:val="none"/>
        </w:rPr>
      </w:pPr>
    </w:p>
    <w:p w14:paraId="71AFB077" w14:textId="4B0210CF" w:rsidR="00873ABC" w:rsidRPr="00925589" w:rsidRDefault="00FF6B65" w:rsidP="001C2A79">
      <w:pPr>
        <w:shd w:val="clear" w:color="auto" w:fill="FFFFFF"/>
        <w:spacing w:after="0" w:line="240" w:lineRule="auto"/>
        <w:jc w:val="both"/>
        <w:textAlignment w:val="baseline"/>
        <w:rPr>
          <w:rFonts w:ascii="Tahoma" w:eastAsia="Times New Roman" w:hAnsi="Tahoma" w:cs="Tahoma"/>
          <w:b/>
          <w:bCs/>
          <w:color w:val="000000"/>
          <w:kern w:val="0"/>
          <w:sz w:val="21"/>
          <w:szCs w:val="21"/>
          <w:bdr w:val="none" w:sz="0" w:space="0" w:color="auto" w:frame="1"/>
          <w:lang w:eastAsia="fr-FR"/>
          <w14:ligatures w14:val="none"/>
        </w:rPr>
      </w:pPr>
      <w:r w:rsidRPr="00925589">
        <w:rPr>
          <w:rFonts w:ascii="Tahoma" w:eastAsia="Times New Roman" w:hAnsi="Tahoma" w:cs="Tahoma"/>
          <w:b/>
          <w:bCs/>
          <w:color w:val="000000"/>
          <w:kern w:val="0"/>
          <w:sz w:val="21"/>
          <w:szCs w:val="21"/>
          <w:u w:val="single"/>
          <w:bdr w:val="none" w:sz="0" w:space="0" w:color="auto" w:frame="1"/>
          <w:lang w:eastAsia="fr-FR"/>
          <w14:ligatures w14:val="none"/>
        </w:rPr>
        <w:t>Article 4</w:t>
      </w:r>
      <w:r w:rsidR="00873ABC" w:rsidRPr="00925589">
        <w:rPr>
          <w:rFonts w:ascii="Tahoma" w:eastAsia="Times New Roman" w:hAnsi="Tahoma" w:cs="Tahoma"/>
          <w:b/>
          <w:bCs/>
          <w:color w:val="000000"/>
          <w:kern w:val="0"/>
          <w:sz w:val="21"/>
          <w:szCs w:val="21"/>
          <w:bdr w:val="none" w:sz="0" w:space="0" w:color="auto" w:frame="1"/>
          <w:lang w:eastAsia="fr-FR"/>
          <w14:ligatures w14:val="none"/>
        </w:rPr>
        <w:t xml:space="preserve"> – </w:t>
      </w:r>
      <w:r w:rsidR="00E04FF0" w:rsidRPr="00925589">
        <w:rPr>
          <w:rFonts w:ascii="Tahoma" w:eastAsia="Times New Roman" w:hAnsi="Tahoma" w:cs="Tahoma"/>
          <w:b/>
          <w:bCs/>
          <w:color w:val="000000"/>
          <w:kern w:val="0"/>
          <w:sz w:val="21"/>
          <w:szCs w:val="21"/>
          <w:bdr w:val="none" w:sz="0" w:space="0" w:color="auto" w:frame="1"/>
          <w:lang w:eastAsia="fr-FR"/>
          <w14:ligatures w14:val="none"/>
        </w:rPr>
        <w:t xml:space="preserve">Processus </w:t>
      </w:r>
      <w:r w:rsidR="00EB431C" w:rsidRPr="00925589">
        <w:rPr>
          <w:rFonts w:ascii="Tahoma" w:eastAsia="Times New Roman" w:hAnsi="Tahoma" w:cs="Tahoma"/>
          <w:b/>
          <w:bCs/>
          <w:color w:val="000000"/>
          <w:kern w:val="0"/>
          <w:sz w:val="21"/>
          <w:szCs w:val="21"/>
          <w:bdr w:val="none" w:sz="0" w:space="0" w:color="auto" w:frame="1"/>
          <w:lang w:eastAsia="fr-FR"/>
          <w14:ligatures w14:val="none"/>
        </w:rPr>
        <w:t xml:space="preserve">permettant de bénéficier </w:t>
      </w:r>
      <w:r w:rsidR="00E04FF0" w:rsidRPr="00925589">
        <w:rPr>
          <w:rFonts w:ascii="Tahoma" w:eastAsia="Times New Roman" w:hAnsi="Tahoma" w:cs="Tahoma"/>
          <w:b/>
          <w:bCs/>
          <w:color w:val="000000"/>
          <w:kern w:val="0"/>
          <w:sz w:val="21"/>
          <w:szCs w:val="21"/>
          <w:bdr w:val="none" w:sz="0" w:space="0" w:color="auto" w:frame="1"/>
          <w:lang w:eastAsia="fr-FR"/>
          <w14:ligatures w14:val="none"/>
        </w:rPr>
        <w:t>des</w:t>
      </w:r>
      <w:r w:rsidR="00873ABC" w:rsidRPr="00925589">
        <w:rPr>
          <w:rFonts w:ascii="Tahoma" w:eastAsia="Times New Roman" w:hAnsi="Tahoma" w:cs="Tahoma"/>
          <w:b/>
          <w:bCs/>
          <w:color w:val="000000"/>
          <w:kern w:val="0"/>
          <w:sz w:val="21"/>
          <w:szCs w:val="21"/>
          <w:bdr w:val="none" w:sz="0" w:space="0" w:color="auto" w:frame="1"/>
          <w:lang w:eastAsia="fr-FR"/>
          <w14:ligatures w14:val="none"/>
        </w:rPr>
        <w:t xml:space="preserve"> Prestations</w:t>
      </w:r>
      <w:r w:rsidRPr="00925589">
        <w:rPr>
          <w:rFonts w:ascii="Tahoma" w:eastAsia="Times New Roman" w:hAnsi="Tahoma" w:cs="Tahoma"/>
          <w:b/>
          <w:bCs/>
          <w:color w:val="000000"/>
          <w:kern w:val="0"/>
          <w:sz w:val="21"/>
          <w:szCs w:val="21"/>
          <w:bdr w:val="none" w:sz="0" w:space="0" w:color="auto" w:frame="1"/>
          <w:lang w:eastAsia="fr-FR"/>
          <w14:ligatures w14:val="none"/>
        </w:rPr>
        <w:t xml:space="preserve"> </w:t>
      </w:r>
    </w:p>
    <w:p w14:paraId="434E5ADE" w14:textId="77777777" w:rsidR="001C2A79" w:rsidRPr="00925589" w:rsidRDefault="001C2A79" w:rsidP="001C2A79">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p>
    <w:p w14:paraId="6442C2E7" w14:textId="418B6DEC" w:rsidR="00873ABC" w:rsidRDefault="006D1F97" w:rsidP="001C2A79">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r w:rsidRPr="00925589">
        <w:rPr>
          <w:rFonts w:ascii="Tahoma" w:eastAsia="Times New Roman" w:hAnsi="Tahoma" w:cs="Tahoma"/>
          <w:color w:val="000000"/>
          <w:kern w:val="0"/>
          <w:sz w:val="21"/>
          <w:szCs w:val="21"/>
          <w:lang w:eastAsia="fr-FR"/>
          <w14:ligatures w14:val="none"/>
        </w:rPr>
        <w:t xml:space="preserve">Le Client </w:t>
      </w:r>
      <w:r w:rsidR="002606B1">
        <w:rPr>
          <w:rFonts w:ascii="Tahoma" w:eastAsia="Times New Roman" w:hAnsi="Tahoma" w:cs="Tahoma"/>
          <w:color w:val="000000"/>
          <w:kern w:val="0"/>
          <w:sz w:val="21"/>
          <w:szCs w:val="21"/>
          <w:lang w:eastAsia="fr-FR"/>
          <w14:ligatures w14:val="none"/>
        </w:rPr>
        <w:t>peut bénéficier</w:t>
      </w:r>
      <w:r w:rsidRPr="00925589">
        <w:rPr>
          <w:rFonts w:ascii="Tahoma" w:eastAsia="Times New Roman" w:hAnsi="Tahoma" w:cs="Tahoma"/>
          <w:color w:val="000000"/>
          <w:kern w:val="0"/>
          <w:sz w:val="21"/>
          <w:szCs w:val="21"/>
          <w:lang w:eastAsia="fr-FR"/>
          <w14:ligatures w14:val="none"/>
        </w:rPr>
        <w:t xml:space="preserve"> de Prestation</w:t>
      </w:r>
      <w:r w:rsidR="00E70C6C" w:rsidRPr="00925589">
        <w:rPr>
          <w:rFonts w:ascii="Tahoma" w:eastAsia="Times New Roman" w:hAnsi="Tahoma" w:cs="Tahoma"/>
          <w:color w:val="000000"/>
          <w:kern w:val="0"/>
          <w:sz w:val="21"/>
          <w:szCs w:val="21"/>
          <w:lang w:eastAsia="fr-FR"/>
          <w14:ligatures w14:val="none"/>
        </w:rPr>
        <w:t>(s)</w:t>
      </w:r>
      <w:r w:rsidR="00FE08E9">
        <w:rPr>
          <w:rFonts w:ascii="Tahoma" w:eastAsia="Times New Roman" w:hAnsi="Tahoma" w:cs="Tahoma"/>
          <w:color w:val="000000"/>
          <w:kern w:val="0"/>
          <w:sz w:val="21"/>
          <w:szCs w:val="21"/>
          <w:lang w:eastAsia="fr-FR"/>
          <w14:ligatures w14:val="none"/>
        </w:rPr>
        <w:t xml:space="preserve">, en effectuant </w:t>
      </w:r>
      <w:r w:rsidR="00FE08E9" w:rsidRPr="00FE08E9">
        <w:rPr>
          <w:rFonts w:ascii="Tahoma" w:eastAsia="Times New Roman" w:hAnsi="Tahoma" w:cs="Tahoma"/>
          <w:color w:val="000000"/>
          <w:kern w:val="0"/>
          <w:sz w:val="21"/>
          <w:szCs w:val="21"/>
          <w:lang w:eastAsia="fr-FR"/>
          <w14:ligatures w14:val="none"/>
        </w:rPr>
        <w:t>une réservation</w:t>
      </w:r>
      <w:r w:rsidR="00FE08E9">
        <w:rPr>
          <w:rFonts w:ascii="Tahoma" w:eastAsia="Times New Roman" w:hAnsi="Tahoma" w:cs="Tahoma"/>
          <w:color w:val="000000"/>
          <w:kern w:val="0"/>
          <w:sz w:val="21"/>
          <w:szCs w:val="21"/>
          <w:lang w:eastAsia="fr-FR"/>
          <w14:ligatures w14:val="none"/>
        </w:rPr>
        <w:t xml:space="preserve"> </w:t>
      </w:r>
      <w:r w:rsidRPr="00CC72D9">
        <w:rPr>
          <w:rFonts w:ascii="Tahoma" w:eastAsia="Times New Roman" w:hAnsi="Tahoma" w:cs="Tahoma"/>
          <w:i/>
          <w:iCs/>
          <w:color w:val="000000"/>
          <w:kern w:val="0"/>
          <w:sz w:val="21"/>
          <w:szCs w:val="21"/>
          <w:lang w:eastAsia="fr-FR"/>
          <w14:ligatures w14:val="none"/>
        </w:rPr>
        <w:t>via</w:t>
      </w:r>
      <w:r w:rsidRPr="00FE08E9">
        <w:rPr>
          <w:rFonts w:ascii="Tahoma" w:eastAsia="Times New Roman" w:hAnsi="Tahoma" w:cs="Tahoma"/>
          <w:color w:val="000000"/>
          <w:kern w:val="0"/>
          <w:sz w:val="21"/>
          <w:szCs w:val="21"/>
          <w:lang w:eastAsia="fr-FR"/>
          <w14:ligatures w14:val="none"/>
        </w:rPr>
        <w:t xml:space="preserve"> </w:t>
      </w:r>
      <w:r w:rsidR="00374633" w:rsidRPr="003D6459">
        <w:rPr>
          <w:rFonts w:ascii="Tahoma" w:eastAsia="Times New Roman" w:hAnsi="Tahoma" w:cs="Tahoma"/>
          <w:color w:val="000000"/>
          <w:kern w:val="0"/>
          <w:sz w:val="21"/>
          <w:szCs w:val="21"/>
          <w:lang w:eastAsia="fr-FR"/>
          <w14:ligatures w14:val="none"/>
        </w:rPr>
        <w:t>www.omvida.fr</w:t>
      </w:r>
      <w:r w:rsidRPr="003D6459">
        <w:rPr>
          <w:rFonts w:ascii="Tahoma" w:eastAsia="Times New Roman" w:hAnsi="Tahoma" w:cs="Tahoma"/>
          <w:color w:val="000000"/>
          <w:kern w:val="0"/>
          <w:sz w:val="21"/>
          <w:szCs w:val="21"/>
          <w:lang w:eastAsia="fr-FR"/>
          <w14:ligatures w14:val="none"/>
        </w:rPr>
        <w:t>,</w:t>
      </w:r>
      <w:r w:rsidRPr="00925589">
        <w:rPr>
          <w:rFonts w:ascii="Tahoma" w:eastAsia="Times New Roman" w:hAnsi="Tahoma" w:cs="Tahoma"/>
          <w:color w:val="000000"/>
          <w:kern w:val="0"/>
          <w:sz w:val="21"/>
          <w:szCs w:val="21"/>
          <w:lang w:eastAsia="fr-FR"/>
          <w14:ligatures w14:val="none"/>
        </w:rPr>
        <w:t xml:space="preserve"> où l</w:t>
      </w:r>
      <w:r w:rsidR="00873ABC" w:rsidRPr="00925589">
        <w:rPr>
          <w:rFonts w:ascii="Tahoma" w:eastAsia="Times New Roman" w:hAnsi="Tahoma" w:cs="Tahoma"/>
          <w:color w:val="000000"/>
          <w:kern w:val="0"/>
          <w:sz w:val="21"/>
          <w:szCs w:val="21"/>
          <w:lang w:eastAsia="fr-FR"/>
          <w14:ligatures w14:val="none"/>
        </w:rPr>
        <w:t xml:space="preserve">es Prestations sont décrites et présentées avec </w:t>
      </w:r>
      <w:r w:rsidR="00E70C6C" w:rsidRPr="00925589">
        <w:rPr>
          <w:rFonts w:ascii="Tahoma" w:eastAsia="Times New Roman" w:hAnsi="Tahoma" w:cs="Tahoma"/>
          <w:color w:val="000000"/>
          <w:kern w:val="0"/>
          <w:sz w:val="21"/>
          <w:szCs w:val="21"/>
          <w:lang w:eastAsia="fr-FR"/>
          <w14:ligatures w14:val="none"/>
        </w:rPr>
        <w:t>précision</w:t>
      </w:r>
      <w:r w:rsidRPr="00925589">
        <w:rPr>
          <w:rFonts w:ascii="Tahoma" w:eastAsia="Times New Roman" w:hAnsi="Tahoma" w:cs="Tahoma"/>
          <w:color w:val="000000"/>
          <w:kern w:val="0"/>
          <w:sz w:val="21"/>
          <w:szCs w:val="21"/>
          <w:lang w:eastAsia="fr-FR"/>
          <w14:ligatures w14:val="none"/>
        </w:rPr>
        <w:t>, sans qu’une telle description ne puisse donner lieu à la mise en cause de la responsabilité du Prestataire</w:t>
      </w:r>
      <w:r w:rsidR="00873ABC" w:rsidRPr="00925589">
        <w:rPr>
          <w:rFonts w:ascii="Tahoma" w:eastAsia="Times New Roman" w:hAnsi="Tahoma" w:cs="Tahoma"/>
          <w:color w:val="000000"/>
          <w:kern w:val="0"/>
          <w:sz w:val="21"/>
          <w:szCs w:val="21"/>
          <w:lang w:eastAsia="fr-FR"/>
          <w14:ligatures w14:val="none"/>
        </w:rPr>
        <w:t xml:space="preserve">. </w:t>
      </w:r>
    </w:p>
    <w:p w14:paraId="7CC10DC5" w14:textId="77777777" w:rsidR="00201242" w:rsidRDefault="00201242" w:rsidP="001C2A79">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p>
    <w:p w14:paraId="629558A7" w14:textId="04F7439F" w:rsidR="00201242" w:rsidRPr="00925589" w:rsidRDefault="00201242" w:rsidP="001C2A79">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r>
        <w:rPr>
          <w:rFonts w:ascii="Tahoma" w:eastAsia="Times New Roman" w:hAnsi="Tahoma" w:cs="Tahoma"/>
          <w:color w:val="000000"/>
          <w:kern w:val="0"/>
          <w:sz w:val="21"/>
          <w:szCs w:val="21"/>
          <w:lang w:eastAsia="fr-FR"/>
          <w14:ligatures w14:val="none"/>
        </w:rPr>
        <w:t xml:space="preserve">Le Client a également la possibilité de bénéficier de Prestation(s) en prenant directement attache avec le Prestataire. </w:t>
      </w:r>
      <w:r w:rsidR="00C52FD7">
        <w:rPr>
          <w:rFonts w:ascii="Tahoma" w:eastAsia="Times New Roman" w:hAnsi="Tahoma" w:cs="Tahoma"/>
          <w:color w:val="000000"/>
          <w:kern w:val="0"/>
          <w:sz w:val="21"/>
          <w:szCs w:val="21"/>
          <w:lang w:eastAsia="fr-FR"/>
          <w14:ligatures w14:val="none"/>
        </w:rPr>
        <w:t xml:space="preserve">Il devra dans ce cas signer lesdites conditions générales de vente avant le début de la Prestation. </w:t>
      </w:r>
    </w:p>
    <w:p w14:paraId="2567069B" w14:textId="77777777" w:rsidR="00841404" w:rsidRPr="00925589" w:rsidRDefault="00841404" w:rsidP="001C2A79">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p>
    <w:p w14:paraId="14C98BD0" w14:textId="1D04C6E9" w:rsidR="00060115" w:rsidRPr="00EE2E07" w:rsidRDefault="00841404" w:rsidP="001C2A79">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r w:rsidRPr="00CC72D9">
        <w:rPr>
          <w:rFonts w:ascii="Tahoma" w:eastAsia="Times New Roman" w:hAnsi="Tahoma" w:cs="Tahoma"/>
          <w:color w:val="000000"/>
          <w:kern w:val="0"/>
          <w:sz w:val="21"/>
          <w:szCs w:val="21"/>
          <w:lang w:eastAsia="fr-FR"/>
          <w14:ligatures w14:val="none"/>
        </w:rPr>
        <w:t xml:space="preserve">Pour </w:t>
      </w:r>
      <w:r w:rsidR="00B03782" w:rsidRPr="00CC72D9">
        <w:rPr>
          <w:rFonts w:ascii="Tahoma" w:eastAsia="Times New Roman" w:hAnsi="Tahoma" w:cs="Tahoma"/>
          <w:color w:val="000000"/>
          <w:kern w:val="0"/>
          <w:sz w:val="21"/>
          <w:szCs w:val="21"/>
          <w:lang w:eastAsia="fr-FR"/>
          <w14:ligatures w14:val="none"/>
        </w:rPr>
        <w:t>bénéficier d’</w:t>
      </w:r>
      <w:r w:rsidRPr="00CC72D9">
        <w:rPr>
          <w:rFonts w:ascii="Tahoma" w:eastAsia="Times New Roman" w:hAnsi="Tahoma" w:cs="Tahoma"/>
          <w:color w:val="000000"/>
          <w:kern w:val="0"/>
          <w:sz w:val="21"/>
          <w:szCs w:val="21"/>
          <w:lang w:eastAsia="fr-FR"/>
          <w14:ligatures w14:val="none"/>
        </w:rPr>
        <w:t>une Prestation,</w:t>
      </w:r>
      <w:r w:rsidR="00FE08E9" w:rsidRPr="00CC72D9">
        <w:rPr>
          <w:rFonts w:ascii="Tahoma" w:eastAsia="Times New Roman" w:hAnsi="Tahoma" w:cs="Tahoma"/>
          <w:color w:val="000000"/>
          <w:kern w:val="0"/>
          <w:sz w:val="21"/>
          <w:szCs w:val="21"/>
          <w:lang w:eastAsia="fr-FR"/>
          <w14:ligatures w14:val="none"/>
        </w:rPr>
        <w:t xml:space="preserve"> </w:t>
      </w:r>
      <w:r w:rsidR="00FE08E9" w:rsidRPr="00CC72D9">
        <w:rPr>
          <w:rFonts w:ascii="Tahoma" w:eastAsia="Times New Roman" w:hAnsi="Tahoma" w:cs="Tahoma"/>
          <w:i/>
          <w:iCs/>
          <w:color w:val="000000"/>
          <w:kern w:val="0"/>
          <w:sz w:val="21"/>
          <w:szCs w:val="21"/>
          <w:lang w:eastAsia="fr-FR"/>
          <w14:ligatures w14:val="none"/>
        </w:rPr>
        <w:t>via</w:t>
      </w:r>
      <w:r w:rsidR="00FE08E9" w:rsidRPr="00CC72D9">
        <w:rPr>
          <w:rFonts w:ascii="Tahoma" w:eastAsia="Times New Roman" w:hAnsi="Tahoma" w:cs="Tahoma"/>
          <w:color w:val="000000"/>
          <w:kern w:val="0"/>
          <w:sz w:val="21"/>
          <w:szCs w:val="21"/>
          <w:lang w:eastAsia="fr-FR"/>
          <w14:ligatures w14:val="none"/>
        </w:rPr>
        <w:t xml:space="preserve"> la réservation en ligne,</w:t>
      </w:r>
      <w:r w:rsidRPr="00CC72D9">
        <w:rPr>
          <w:rFonts w:ascii="Tahoma" w:eastAsia="Times New Roman" w:hAnsi="Tahoma" w:cs="Tahoma"/>
          <w:color w:val="000000"/>
          <w:kern w:val="0"/>
          <w:sz w:val="21"/>
          <w:szCs w:val="21"/>
          <w:lang w:eastAsia="fr-FR"/>
          <w14:ligatures w14:val="none"/>
        </w:rPr>
        <w:t xml:space="preserve"> le Client </w:t>
      </w:r>
      <w:r w:rsidR="00FE08E9" w:rsidRPr="00CC72D9">
        <w:rPr>
          <w:rFonts w:ascii="Tahoma" w:eastAsia="Times New Roman" w:hAnsi="Tahoma" w:cs="Tahoma"/>
          <w:color w:val="000000"/>
          <w:kern w:val="0"/>
          <w:sz w:val="21"/>
          <w:szCs w:val="21"/>
          <w:lang w:eastAsia="fr-FR"/>
          <w14:ligatures w14:val="none"/>
        </w:rPr>
        <w:t>devra se rendre sur</w:t>
      </w:r>
      <w:r w:rsidR="00060115" w:rsidRPr="00CC72D9">
        <w:rPr>
          <w:rFonts w:ascii="Tahoma" w:eastAsia="Times New Roman" w:hAnsi="Tahoma" w:cs="Tahoma"/>
          <w:color w:val="000000"/>
          <w:kern w:val="0"/>
          <w:sz w:val="21"/>
          <w:szCs w:val="21"/>
          <w:lang w:eastAsia="fr-FR"/>
          <w14:ligatures w14:val="none"/>
        </w:rPr>
        <w:t xml:space="preserve"> le site internet </w:t>
      </w:r>
      <w:r w:rsidR="00060115" w:rsidRPr="00EE2E07">
        <w:rPr>
          <w:rFonts w:ascii="Tahoma" w:eastAsia="Times New Roman" w:hAnsi="Tahoma" w:cs="Tahoma"/>
          <w:color w:val="000000"/>
          <w:kern w:val="0"/>
          <w:sz w:val="21"/>
          <w:szCs w:val="21"/>
          <w:lang w:eastAsia="fr-FR"/>
          <w14:ligatures w14:val="none"/>
        </w:rPr>
        <w:t xml:space="preserve">https ://www.omvida.fr/. </w:t>
      </w:r>
    </w:p>
    <w:p w14:paraId="2D8CAA2C" w14:textId="77777777" w:rsidR="00060115" w:rsidRPr="00EE2E07" w:rsidRDefault="00060115" w:rsidP="001C2A79">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p>
    <w:p w14:paraId="1129EB29" w14:textId="643904DC" w:rsidR="00060115" w:rsidRDefault="00060115" w:rsidP="001C2A79">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r w:rsidRPr="00EE2E07">
        <w:rPr>
          <w:rFonts w:ascii="Tahoma" w:eastAsia="Times New Roman" w:hAnsi="Tahoma" w:cs="Tahoma"/>
          <w:color w:val="000000"/>
          <w:kern w:val="0"/>
          <w:sz w:val="21"/>
          <w:szCs w:val="21"/>
          <w:lang w:eastAsia="fr-FR"/>
          <w14:ligatures w14:val="none"/>
        </w:rPr>
        <w:t>Pour effectuer sa réservation en ligne, le Client</w:t>
      </w:r>
      <w:r>
        <w:rPr>
          <w:rFonts w:ascii="Tahoma" w:eastAsia="Times New Roman" w:hAnsi="Tahoma" w:cs="Tahoma"/>
          <w:color w:val="000000"/>
          <w:kern w:val="0"/>
          <w:sz w:val="21"/>
          <w:szCs w:val="21"/>
          <w:lang w:eastAsia="fr-FR"/>
          <w14:ligatures w14:val="none"/>
        </w:rPr>
        <w:t xml:space="preserve"> devra sélectionner la ou les Prestation(s) qu’il souhaite réserver, </w:t>
      </w:r>
      <w:r w:rsidR="00B47FF4">
        <w:rPr>
          <w:rFonts w:ascii="Tahoma" w:eastAsia="Times New Roman" w:hAnsi="Tahoma" w:cs="Tahoma"/>
          <w:color w:val="000000"/>
          <w:kern w:val="0"/>
          <w:sz w:val="21"/>
          <w:szCs w:val="21"/>
          <w:lang w:eastAsia="fr-FR"/>
          <w14:ligatures w14:val="none"/>
        </w:rPr>
        <w:t>avant de sélectionner</w:t>
      </w:r>
      <w:r>
        <w:rPr>
          <w:rFonts w:ascii="Tahoma" w:eastAsia="Times New Roman" w:hAnsi="Tahoma" w:cs="Tahoma"/>
          <w:color w:val="000000"/>
          <w:kern w:val="0"/>
          <w:sz w:val="21"/>
          <w:szCs w:val="21"/>
          <w:lang w:eastAsia="fr-FR"/>
          <w14:ligatures w14:val="none"/>
        </w:rPr>
        <w:t xml:space="preserve"> le jour et l’horaire souhaités</w:t>
      </w:r>
      <w:r w:rsidR="00B47FF4">
        <w:rPr>
          <w:rFonts w:ascii="Tahoma" w:eastAsia="Times New Roman" w:hAnsi="Tahoma" w:cs="Tahoma"/>
          <w:color w:val="000000"/>
          <w:kern w:val="0"/>
          <w:sz w:val="21"/>
          <w:szCs w:val="21"/>
          <w:lang w:eastAsia="fr-FR"/>
          <w14:ligatures w14:val="none"/>
        </w:rPr>
        <w:t>,</w:t>
      </w:r>
      <w:r>
        <w:rPr>
          <w:rFonts w:ascii="Tahoma" w:eastAsia="Times New Roman" w:hAnsi="Tahoma" w:cs="Tahoma"/>
          <w:color w:val="000000"/>
          <w:kern w:val="0"/>
          <w:sz w:val="21"/>
          <w:szCs w:val="21"/>
          <w:lang w:eastAsia="fr-FR"/>
          <w14:ligatures w14:val="none"/>
        </w:rPr>
        <w:t xml:space="preserve"> en fonction des disponibilités indiquées sur le site internet. </w:t>
      </w:r>
    </w:p>
    <w:p w14:paraId="04397F9A" w14:textId="77777777" w:rsidR="00060115" w:rsidRDefault="00060115" w:rsidP="001C2A79">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p>
    <w:p w14:paraId="7C17645C" w14:textId="77777777" w:rsidR="00B47FF4" w:rsidRDefault="00060115" w:rsidP="001C2A79">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r>
        <w:rPr>
          <w:rFonts w:ascii="Tahoma" w:eastAsia="Times New Roman" w:hAnsi="Tahoma" w:cs="Tahoma"/>
          <w:color w:val="000000"/>
          <w:kern w:val="0"/>
          <w:sz w:val="21"/>
          <w:szCs w:val="21"/>
          <w:lang w:eastAsia="fr-FR"/>
          <w14:ligatures w14:val="none"/>
        </w:rPr>
        <w:t>D</w:t>
      </w:r>
      <w:r w:rsidR="00B47FF4">
        <w:rPr>
          <w:rFonts w:ascii="Tahoma" w:eastAsia="Times New Roman" w:hAnsi="Tahoma" w:cs="Tahoma"/>
          <w:color w:val="000000"/>
          <w:kern w:val="0"/>
          <w:sz w:val="21"/>
          <w:szCs w:val="21"/>
          <w:lang w:eastAsia="fr-FR"/>
          <w14:ligatures w14:val="none"/>
        </w:rPr>
        <w:t>ès</w:t>
      </w:r>
      <w:r>
        <w:rPr>
          <w:rFonts w:ascii="Tahoma" w:eastAsia="Times New Roman" w:hAnsi="Tahoma" w:cs="Tahoma"/>
          <w:color w:val="000000"/>
          <w:kern w:val="0"/>
          <w:sz w:val="21"/>
          <w:szCs w:val="21"/>
          <w:lang w:eastAsia="fr-FR"/>
          <w14:ligatures w14:val="none"/>
        </w:rPr>
        <w:t xml:space="preserve"> lors que</w:t>
      </w:r>
      <w:r w:rsidR="001C7677">
        <w:rPr>
          <w:rFonts w:ascii="Tahoma" w:eastAsia="Times New Roman" w:hAnsi="Tahoma" w:cs="Tahoma"/>
          <w:color w:val="000000"/>
          <w:kern w:val="0"/>
          <w:sz w:val="21"/>
          <w:szCs w:val="21"/>
          <w:lang w:eastAsia="fr-FR"/>
          <w14:ligatures w14:val="none"/>
        </w:rPr>
        <w:t xml:space="preserve"> ces éléments auront été choisis par le Client, celui-ci devra</w:t>
      </w:r>
      <w:r w:rsidR="00B47FF4">
        <w:rPr>
          <w:rFonts w:ascii="Tahoma" w:eastAsia="Times New Roman" w:hAnsi="Tahoma" w:cs="Tahoma"/>
          <w:color w:val="000000"/>
          <w:kern w:val="0"/>
          <w:sz w:val="21"/>
          <w:szCs w:val="21"/>
          <w:lang w:eastAsia="fr-FR"/>
          <w14:ligatures w14:val="none"/>
        </w:rPr>
        <w:t>,</w:t>
      </w:r>
      <w:r w:rsidR="001C7677">
        <w:rPr>
          <w:rFonts w:ascii="Tahoma" w:eastAsia="Times New Roman" w:hAnsi="Tahoma" w:cs="Tahoma"/>
          <w:color w:val="000000"/>
          <w:kern w:val="0"/>
          <w:sz w:val="21"/>
          <w:szCs w:val="21"/>
          <w:lang w:eastAsia="fr-FR"/>
          <w14:ligatures w14:val="none"/>
        </w:rPr>
        <w:t xml:space="preserve"> </w:t>
      </w:r>
      <w:r w:rsidR="005210D5">
        <w:rPr>
          <w:rFonts w:ascii="Tahoma" w:eastAsia="Times New Roman" w:hAnsi="Tahoma" w:cs="Tahoma"/>
          <w:color w:val="000000"/>
          <w:kern w:val="0"/>
          <w:sz w:val="21"/>
          <w:szCs w:val="21"/>
          <w:lang w:eastAsia="fr-FR"/>
          <w14:ligatures w14:val="none"/>
        </w:rPr>
        <w:t xml:space="preserve">s’il s’agit d’une première réservation, </w:t>
      </w:r>
      <w:r w:rsidR="001C7677">
        <w:rPr>
          <w:rFonts w:ascii="Tahoma" w:eastAsia="Times New Roman" w:hAnsi="Tahoma" w:cs="Tahoma"/>
          <w:color w:val="000000"/>
          <w:kern w:val="0"/>
          <w:sz w:val="21"/>
          <w:szCs w:val="21"/>
          <w:lang w:eastAsia="fr-FR"/>
          <w14:ligatures w14:val="none"/>
        </w:rPr>
        <w:t>créer un compte</w:t>
      </w:r>
      <w:r w:rsidR="00B47FF4">
        <w:rPr>
          <w:rFonts w:ascii="Tahoma" w:eastAsia="Times New Roman" w:hAnsi="Tahoma" w:cs="Tahoma"/>
          <w:color w:val="000000"/>
          <w:kern w:val="0"/>
          <w:sz w:val="21"/>
          <w:szCs w:val="21"/>
          <w:lang w:eastAsia="fr-FR"/>
          <w14:ligatures w14:val="none"/>
        </w:rPr>
        <w:t xml:space="preserve"> client. </w:t>
      </w:r>
    </w:p>
    <w:p w14:paraId="120A9ED1" w14:textId="77777777" w:rsidR="00B47FF4" w:rsidRDefault="00B47FF4" w:rsidP="001C2A79">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p>
    <w:p w14:paraId="4CF57C9F" w14:textId="44548171" w:rsidR="001C7677" w:rsidRDefault="00B47FF4" w:rsidP="001C2A79">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r>
        <w:rPr>
          <w:rFonts w:ascii="Tahoma" w:eastAsia="Times New Roman" w:hAnsi="Tahoma" w:cs="Tahoma"/>
          <w:color w:val="000000"/>
          <w:kern w:val="0"/>
          <w:sz w:val="21"/>
          <w:szCs w:val="21"/>
          <w:lang w:eastAsia="fr-FR"/>
          <w14:ligatures w14:val="none"/>
        </w:rPr>
        <w:t xml:space="preserve">Pour créer ce compte, le Client devra </w:t>
      </w:r>
      <w:r w:rsidR="001C7677">
        <w:rPr>
          <w:rFonts w:ascii="Tahoma" w:eastAsia="Times New Roman" w:hAnsi="Tahoma" w:cs="Tahoma"/>
          <w:color w:val="000000"/>
          <w:kern w:val="0"/>
          <w:sz w:val="21"/>
          <w:szCs w:val="21"/>
          <w:lang w:eastAsia="fr-FR"/>
          <w14:ligatures w14:val="none"/>
        </w:rPr>
        <w:t xml:space="preserve">renseigner </w:t>
      </w:r>
      <w:r>
        <w:rPr>
          <w:rFonts w:ascii="Tahoma" w:eastAsia="Times New Roman" w:hAnsi="Tahoma" w:cs="Tahoma"/>
          <w:color w:val="000000"/>
          <w:kern w:val="0"/>
          <w:sz w:val="21"/>
          <w:szCs w:val="21"/>
          <w:lang w:eastAsia="fr-FR"/>
          <w14:ligatures w14:val="none"/>
        </w:rPr>
        <w:t>plusieurs informations parmi lesquelles les informations obligatoires liées à son</w:t>
      </w:r>
      <w:r w:rsidR="001C7677">
        <w:rPr>
          <w:rFonts w:ascii="Tahoma" w:eastAsia="Times New Roman" w:hAnsi="Tahoma" w:cs="Tahoma"/>
          <w:color w:val="000000"/>
          <w:kern w:val="0"/>
          <w:sz w:val="21"/>
          <w:szCs w:val="21"/>
          <w:lang w:eastAsia="fr-FR"/>
          <w14:ligatures w14:val="none"/>
        </w:rPr>
        <w:t xml:space="preserve"> prénom, son nom, son adresse email, </w:t>
      </w:r>
      <w:r>
        <w:rPr>
          <w:rFonts w:ascii="Tahoma" w:eastAsia="Times New Roman" w:hAnsi="Tahoma" w:cs="Tahoma"/>
          <w:color w:val="000000"/>
          <w:kern w:val="0"/>
          <w:sz w:val="21"/>
          <w:szCs w:val="21"/>
          <w:lang w:eastAsia="fr-FR"/>
          <w14:ligatures w14:val="none"/>
        </w:rPr>
        <w:t>choisir</w:t>
      </w:r>
      <w:r w:rsidR="001C7677">
        <w:rPr>
          <w:rFonts w:ascii="Tahoma" w:eastAsia="Times New Roman" w:hAnsi="Tahoma" w:cs="Tahoma"/>
          <w:color w:val="000000"/>
          <w:kern w:val="0"/>
          <w:sz w:val="21"/>
          <w:szCs w:val="21"/>
          <w:lang w:eastAsia="fr-FR"/>
          <w14:ligatures w14:val="none"/>
        </w:rPr>
        <w:t xml:space="preserve"> un mot de passe, </w:t>
      </w:r>
      <w:r w:rsidR="000739B0">
        <w:rPr>
          <w:rFonts w:ascii="Tahoma" w:eastAsia="Times New Roman" w:hAnsi="Tahoma" w:cs="Tahoma"/>
          <w:color w:val="000000"/>
          <w:kern w:val="0"/>
          <w:sz w:val="21"/>
          <w:szCs w:val="21"/>
          <w:lang w:eastAsia="fr-FR"/>
          <w14:ligatures w14:val="none"/>
        </w:rPr>
        <w:t xml:space="preserve">confirmer avoir transmis </w:t>
      </w:r>
      <w:r w:rsidR="003C2090">
        <w:rPr>
          <w:rFonts w:ascii="Tahoma" w:eastAsia="Times New Roman" w:hAnsi="Tahoma" w:cs="Tahoma"/>
          <w:color w:val="000000"/>
          <w:kern w:val="0"/>
          <w:sz w:val="21"/>
          <w:szCs w:val="21"/>
          <w:lang w:eastAsia="fr-FR"/>
          <w14:ligatures w14:val="none"/>
        </w:rPr>
        <w:t xml:space="preserve">ou transmettre par email et au plus tard la veille du jour convenu pour l’exécution de la Prestation </w:t>
      </w:r>
      <w:r w:rsidR="000739B0">
        <w:rPr>
          <w:rFonts w:ascii="Tahoma" w:eastAsia="Times New Roman" w:hAnsi="Tahoma" w:cs="Tahoma"/>
          <w:color w:val="000000"/>
          <w:kern w:val="0"/>
          <w:sz w:val="21"/>
          <w:szCs w:val="21"/>
          <w:lang w:eastAsia="fr-FR"/>
          <w14:ligatures w14:val="none"/>
        </w:rPr>
        <w:t>sa</w:t>
      </w:r>
      <w:r w:rsidR="001C7677">
        <w:rPr>
          <w:rFonts w:ascii="Tahoma" w:eastAsia="Times New Roman" w:hAnsi="Tahoma" w:cs="Tahoma"/>
          <w:color w:val="000000"/>
          <w:kern w:val="0"/>
          <w:sz w:val="21"/>
          <w:szCs w:val="21"/>
          <w:lang w:eastAsia="fr-FR"/>
          <w14:ligatures w14:val="none"/>
        </w:rPr>
        <w:t xml:space="preserve"> pièce d’identité </w:t>
      </w:r>
      <w:r w:rsidR="000739B0">
        <w:rPr>
          <w:rFonts w:ascii="Tahoma" w:eastAsia="Times New Roman" w:hAnsi="Tahoma" w:cs="Tahoma"/>
          <w:color w:val="000000"/>
          <w:kern w:val="0"/>
          <w:sz w:val="21"/>
          <w:szCs w:val="21"/>
          <w:lang w:eastAsia="fr-FR"/>
          <w14:ligatures w14:val="none"/>
        </w:rPr>
        <w:t xml:space="preserve">ainsi qu’une </w:t>
      </w:r>
      <w:r w:rsidR="001C7677">
        <w:rPr>
          <w:rFonts w:ascii="Tahoma" w:eastAsia="Times New Roman" w:hAnsi="Tahoma" w:cs="Tahoma"/>
          <w:color w:val="000000"/>
          <w:kern w:val="0"/>
          <w:sz w:val="21"/>
          <w:szCs w:val="21"/>
          <w:lang w:eastAsia="fr-FR"/>
          <w14:ligatures w14:val="none"/>
        </w:rPr>
        <w:t>une attestation de responsabilité civile professionnelle à jour</w:t>
      </w:r>
      <w:r w:rsidR="000739B0">
        <w:rPr>
          <w:rFonts w:ascii="Tahoma" w:eastAsia="Times New Roman" w:hAnsi="Tahoma" w:cs="Tahoma"/>
          <w:color w:val="000000"/>
          <w:kern w:val="0"/>
          <w:sz w:val="21"/>
          <w:szCs w:val="21"/>
          <w:lang w:eastAsia="fr-FR"/>
          <w14:ligatures w14:val="none"/>
        </w:rPr>
        <w:t xml:space="preserve"> au Prestataire</w:t>
      </w:r>
      <w:r w:rsidR="001C7677">
        <w:rPr>
          <w:rFonts w:ascii="Tahoma" w:eastAsia="Times New Roman" w:hAnsi="Tahoma" w:cs="Tahoma"/>
          <w:color w:val="000000"/>
          <w:kern w:val="0"/>
          <w:sz w:val="21"/>
          <w:szCs w:val="21"/>
          <w:lang w:eastAsia="fr-FR"/>
          <w14:ligatures w14:val="none"/>
        </w:rPr>
        <w:t xml:space="preserve">, puis accepter les conditions d’utilisation du compte. </w:t>
      </w:r>
    </w:p>
    <w:p w14:paraId="3D671C6C" w14:textId="77777777" w:rsidR="005210D5" w:rsidRDefault="005210D5" w:rsidP="001C2A79">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p>
    <w:p w14:paraId="788015C6" w14:textId="47DD610D" w:rsidR="005210D5" w:rsidRDefault="005210D5" w:rsidP="001C2A79">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r>
        <w:rPr>
          <w:rFonts w:ascii="Tahoma" w:eastAsia="Times New Roman" w:hAnsi="Tahoma" w:cs="Tahoma"/>
          <w:color w:val="000000"/>
          <w:kern w:val="0"/>
          <w:sz w:val="21"/>
          <w:szCs w:val="21"/>
          <w:lang w:eastAsia="fr-FR"/>
          <w14:ligatures w14:val="none"/>
        </w:rPr>
        <w:t>Le Client certifie l’exactitude des informations communiquées dont il est seul responsab</w:t>
      </w:r>
      <w:r w:rsidR="00EC6C44">
        <w:rPr>
          <w:rFonts w:ascii="Tahoma" w:eastAsia="Times New Roman" w:hAnsi="Tahoma" w:cs="Tahoma"/>
          <w:color w:val="000000"/>
          <w:kern w:val="0"/>
          <w:sz w:val="21"/>
          <w:szCs w:val="21"/>
          <w:lang w:eastAsia="fr-FR"/>
          <w14:ligatures w14:val="none"/>
        </w:rPr>
        <w:t xml:space="preserve">le. </w:t>
      </w:r>
    </w:p>
    <w:p w14:paraId="794550EC" w14:textId="77777777" w:rsidR="001C7677" w:rsidRDefault="001C7677" w:rsidP="001C2A79">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p>
    <w:p w14:paraId="451B04EA" w14:textId="77777777" w:rsidR="005210D5" w:rsidRDefault="001C7677" w:rsidP="001C2A79">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r>
        <w:rPr>
          <w:rFonts w:ascii="Tahoma" w:eastAsia="Times New Roman" w:hAnsi="Tahoma" w:cs="Tahoma"/>
          <w:color w:val="000000"/>
          <w:kern w:val="0"/>
          <w:sz w:val="21"/>
          <w:szCs w:val="21"/>
          <w:lang w:eastAsia="fr-FR"/>
          <w14:ligatures w14:val="none"/>
        </w:rPr>
        <w:t xml:space="preserve">Une fois le compte créé, le Client </w:t>
      </w:r>
      <w:r w:rsidR="005210D5">
        <w:rPr>
          <w:rFonts w:ascii="Tahoma" w:eastAsia="Times New Roman" w:hAnsi="Tahoma" w:cs="Tahoma"/>
          <w:color w:val="000000"/>
          <w:kern w:val="0"/>
          <w:sz w:val="21"/>
          <w:szCs w:val="21"/>
          <w:lang w:eastAsia="fr-FR"/>
          <w14:ligatures w14:val="none"/>
        </w:rPr>
        <w:t xml:space="preserve">pourra se connecter directement à son compte pour effectuer toute réservation. </w:t>
      </w:r>
    </w:p>
    <w:p w14:paraId="77A1F3AC" w14:textId="77777777" w:rsidR="005210D5" w:rsidRDefault="005210D5" w:rsidP="001C2A79">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p>
    <w:p w14:paraId="27159C65" w14:textId="66B25F24" w:rsidR="001C7677" w:rsidRDefault="005210D5" w:rsidP="001C2A79">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r>
        <w:rPr>
          <w:rFonts w:ascii="Tahoma" w:eastAsia="Times New Roman" w:hAnsi="Tahoma" w:cs="Tahoma"/>
          <w:color w:val="000000"/>
          <w:kern w:val="0"/>
          <w:sz w:val="21"/>
          <w:szCs w:val="21"/>
          <w:lang w:eastAsia="fr-FR"/>
          <w14:ligatures w14:val="none"/>
        </w:rPr>
        <w:t xml:space="preserve">Une fois connecté à son compte, le Client </w:t>
      </w:r>
      <w:r w:rsidR="001C7677">
        <w:rPr>
          <w:rFonts w:ascii="Tahoma" w:eastAsia="Times New Roman" w:hAnsi="Tahoma" w:cs="Tahoma"/>
          <w:color w:val="000000"/>
          <w:kern w:val="0"/>
          <w:sz w:val="21"/>
          <w:szCs w:val="21"/>
          <w:lang w:eastAsia="fr-FR"/>
          <w14:ligatures w14:val="none"/>
        </w:rPr>
        <w:t xml:space="preserve">devra valider </w:t>
      </w:r>
      <w:r>
        <w:rPr>
          <w:rFonts w:ascii="Tahoma" w:eastAsia="Times New Roman" w:hAnsi="Tahoma" w:cs="Tahoma"/>
          <w:color w:val="000000"/>
          <w:kern w:val="0"/>
          <w:sz w:val="21"/>
          <w:szCs w:val="21"/>
          <w:lang w:eastAsia="fr-FR"/>
          <w14:ligatures w14:val="none"/>
        </w:rPr>
        <w:t>la</w:t>
      </w:r>
      <w:r w:rsidR="001C7677">
        <w:rPr>
          <w:rFonts w:ascii="Tahoma" w:eastAsia="Times New Roman" w:hAnsi="Tahoma" w:cs="Tahoma"/>
          <w:color w:val="000000"/>
          <w:kern w:val="0"/>
          <w:sz w:val="21"/>
          <w:szCs w:val="21"/>
          <w:lang w:eastAsia="fr-FR"/>
          <w14:ligatures w14:val="none"/>
        </w:rPr>
        <w:t xml:space="preserve"> sélection de Prestation(s)</w:t>
      </w:r>
      <w:r>
        <w:rPr>
          <w:rFonts w:ascii="Tahoma" w:eastAsia="Times New Roman" w:hAnsi="Tahoma" w:cs="Tahoma"/>
          <w:color w:val="000000"/>
          <w:kern w:val="0"/>
          <w:sz w:val="21"/>
          <w:szCs w:val="21"/>
          <w:lang w:eastAsia="fr-FR"/>
          <w14:ligatures w14:val="none"/>
        </w:rPr>
        <w:t xml:space="preserve"> effectuée</w:t>
      </w:r>
      <w:r w:rsidR="001C7677">
        <w:rPr>
          <w:rFonts w:ascii="Tahoma" w:eastAsia="Times New Roman" w:hAnsi="Tahoma" w:cs="Tahoma"/>
          <w:color w:val="000000"/>
          <w:kern w:val="0"/>
          <w:sz w:val="21"/>
          <w:szCs w:val="21"/>
          <w:lang w:eastAsia="fr-FR"/>
          <w14:ligatures w14:val="none"/>
        </w:rPr>
        <w:t xml:space="preserve">, </w:t>
      </w:r>
      <w:r w:rsidR="00DA5C42">
        <w:rPr>
          <w:rFonts w:ascii="Tahoma" w:eastAsia="Times New Roman" w:hAnsi="Tahoma" w:cs="Tahoma"/>
          <w:color w:val="000000"/>
          <w:kern w:val="0"/>
          <w:sz w:val="21"/>
          <w:szCs w:val="21"/>
          <w:lang w:eastAsia="fr-FR"/>
          <w14:ligatures w14:val="none"/>
        </w:rPr>
        <w:t>en validant</w:t>
      </w:r>
      <w:r w:rsidR="001C7677">
        <w:rPr>
          <w:rFonts w:ascii="Tahoma" w:eastAsia="Times New Roman" w:hAnsi="Tahoma" w:cs="Tahoma"/>
          <w:color w:val="000000"/>
          <w:kern w:val="0"/>
          <w:sz w:val="21"/>
          <w:szCs w:val="21"/>
          <w:lang w:eastAsia="fr-FR"/>
          <w14:ligatures w14:val="none"/>
        </w:rPr>
        <w:t xml:space="preserve"> son panier. </w:t>
      </w:r>
    </w:p>
    <w:p w14:paraId="378C2F25" w14:textId="77777777" w:rsidR="001C7677" w:rsidRDefault="001C7677" w:rsidP="001C2A79">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p>
    <w:p w14:paraId="48750689" w14:textId="13A8B59E" w:rsidR="005210D5" w:rsidRDefault="001C7677" w:rsidP="001C2A79">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r>
        <w:rPr>
          <w:rFonts w:ascii="Tahoma" w:eastAsia="Times New Roman" w:hAnsi="Tahoma" w:cs="Tahoma"/>
          <w:color w:val="000000"/>
          <w:kern w:val="0"/>
          <w:sz w:val="21"/>
          <w:szCs w:val="21"/>
          <w:lang w:eastAsia="fr-FR"/>
          <w14:ligatures w14:val="none"/>
        </w:rPr>
        <w:t>Il</w:t>
      </w:r>
      <w:r w:rsidR="00DA5C42">
        <w:rPr>
          <w:rFonts w:ascii="Tahoma" w:eastAsia="Times New Roman" w:hAnsi="Tahoma" w:cs="Tahoma"/>
          <w:color w:val="000000"/>
          <w:kern w:val="0"/>
          <w:sz w:val="21"/>
          <w:szCs w:val="21"/>
          <w:lang w:eastAsia="fr-FR"/>
          <w14:ligatures w14:val="none"/>
        </w:rPr>
        <w:t xml:space="preserve"> sera ensuite dirigé vers une autre page internet qui lui offrira la </w:t>
      </w:r>
      <w:r>
        <w:rPr>
          <w:rFonts w:ascii="Tahoma" w:eastAsia="Times New Roman" w:hAnsi="Tahoma" w:cs="Tahoma"/>
          <w:color w:val="000000"/>
          <w:kern w:val="0"/>
          <w:sz w:val="21"/>
          <w:szCs w:val="21"/>
          <w:lang w:eastAsia="fr-FR"/>
          <w14:ligatures w14:val="none"/>
        </w:rPr>
        <w:t xml:space="preserve">possibilité de vérifier sa sélection, </w:t>
      </w:r>
      <w:r w:rsidR="00DA5C42">
        <w:rPr>
          <w:rFonts w:ascii="Tahoma" w:eastAsia="Times New Roman" w:hAnsi="Tahoma" w:cs="Tahoma"/>
          <w:color w:val="000000"/>
          <w:kern w:val="0"/>
          <w:sz w:val="21"/>
          <w:szCs w:val="21"/>
          <w:lang w:eastAsia="fr-FR"/>
          <w14:ligatures w14:val="none"/>
        </w:rPr>
        <w:t>avant de</w:t>
      </w:r>
      <w:r>
        <w:rPr>
          <w:rFonts w:ascii="Tahoma" w:eastAsia="Times New Roman" w:hAnsi="Tahoma" w:cs="Tahoma"/>
          <w:color w:val="000000"/>
          <w:kern w:val="0"/>
          <w:sz w:val="21"/>
          <w:szCs w:val="21"/>
          <w:lang w:eastAsia="fr-FR"/>
          <w14:ligatures w14:val="none"/>
        </w:rPr>
        <w:t xml:space="preserve"> renseigner un moyen de paiement, </w:t>
      </w:r>
      <w:r w:rsidR="00DA5C42">
        <w:rPr>
          <w:rFonts w:ascii="Tahoma" w:eastAsia="Times New Roman" w:hAnsi="Tahoma" w:cs="Tahoma"/>
          <w:color w:val="000000"/>
          <w:kern w:val="0"/>
          <w:sz w:val="21"/>
          <w:szCs w:val="21"/>
          <w:lang w:eastAsia="fr-FR"/>
          <w14:ligatures w14:val="none"/>
        </w:rPr>
        <w:t>et de</w:t>
      </w:r>
      <w:r>
        <w:rPr>
          <w:rFonts w:ascii="Tahoma" w:eastAsia="Times New Roman" w:hAnsi="Tahoma" w:cs="Tahoma"/>
          <w:color w:val="000000"/>
          <w:kern w:val="0"/>
          <w:sz w:val="21"/>
          <w:szCs w:val="21"/>
          <w:lang w:eastAsia="fr-FR"/>
          <w14:ligatures w14:val="none"/>
        </w:rPr>
        <w:t xml:space="preserve"> payer </w:t>
      </w:r>
      <w:r w:rsidR="00DA5C42">
        <w:rPr>
          <w:rFonts w:ascii="Tahoma" w:eastAsia="Times New Roman" w:hAnsi="Tahoma" w:cs="Tahoma"/>
          <w:color w:val="000000"/>
          <w:kern w:val="0"/>
          <w:sz w:val="21"/>
          <w:szCs w:val="21"/>
          <w:lang w:eastAsia="fr-FR"/>
          <w14:ligatures w14:val="none"/>
        </w:rPr>
        <w:t xml:space="preserve">le prix total de la ou des prestation(s) choisie(s), </w:t>
      </w:r>
      <w:r>
        <w:rPr>
          <w:rFonts w:ascii="Tahoma" w:eastAsia="Times New Roman" w:hAnsi="Tahoma" w:cs="Tahoma"/>
          <w:color w:val="000000"/>
          <w:kern w:val="0"/>
          <w:sz w:val="21"/>
          <w:szCs w:val="21"/>
          <w:lang w:eastAsia="fr-FR"/>
          <w14:ligatures w14:val="none"/>
        </w:rPr>
        <w:t>en cliquant sur le bouton « </w:t>
      </w:r>
      <w:r w:rsidRPr="00CC72D9">
        <w:rPr>
          <w:rFonts w:ascii="Tahoma" w:eastAsia="Times New Roman" w:hAnsi="Tahoma" w:cs="Tahoma"/>
          <w:i/>
          <w:iCs/>
          <w:color w:val="000000"/>
          <w:kern w:val="0"/>
          <w:sz w:val="21"/>
          <w:szCs w:val="21"/>
          <w:lang w:eastAsia="fr-FR"/>
          <w14:ligatures w14:val="none"/>
        </w:rPr>
        <w:t>Confirmer le paiement</w:t>
      </w:r>
      <w:r>
        <w:rPr>
          <w:rFonts w:ascii="Tahoma" w:eastAsia="Times New Roman" w:hAnsi="Tahoma" w:cs="Tahoma"/>
          <w:color w:val="000000"/>
          <w:kern w:val="0"/>
          <w:sz w:val="21"/>
          <w:szCs w:val="21"/>
          <w:lang w:eastAsia="fr-FR"/>
          <w14:ligatures w14:val="none"/>
        </w:rPr>
        <w:t xml:space="preserve"> ». </w:t>
      </w:r>
    </w:p>
    <w:p w14:paraId="61FF140C" w14:textId="77777777" w:rsidR="005210D5" w:rsidRDefault="005210D5" w:rsidP="001C2A79">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p>
    <w:p w14:paraId="11A3FEE9" w14:textId="77777777" w:rsidR="005210D5" w:rsidRDefault="005210D5" w:rsidP="001C2A79">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r w:rsidRPr="00EE2E07">
        <w:rPr>
          <w:rFonts w:ascii="Tahoma" w:eastAsia="Times New Roman" w:hAnsi="Tahoma" w:cs="Tahoma"/>
          <w:color w:val="000000"/>
          <w:kern w:val="0"/>
          <w:sz w:val="21"/>
          <w:szCs w:val="21"/>
          <w:lang w:eastAsia="fr-FR"/>
          <w14:ligatures w14:val="none"/>
        </w:rPr>
        <w:t>Le Client recevra ensuite en email de confirmation de sa réservation à l’adresse email à laquelle sera attachée son compte.</w:t>
      </w:r>
      <w:r>
        <w:rPr>
          <w:rFonts w:ascii="Tahoma" w:eastAsia="Times New Roman" w:hAnsi="Tahoma" w:cs="Tahoma"/>
          <w:color w:val="000000"/>
          <w:kern w:val="0"/>
          <w:sz w:val="21"/>
          <w:szCs w:val="21"/>
          <w:lang w:eastAsia="fr-FR"/>
          <w14:ligatures w14:val="none"/>
        </w:rPr>
        <w:t xml:space="preserve"> </w:t>
      </w:r>
    </w:p>
    <w:p w14:paraId="32A3F863" w14:textId="77777777" w:rsidR="005210D5" w:rsidRDefault="005210D5" w:rsidP="001C2A79">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p>
    <w:p w14:paraId="38D0C4FA" w14:textId="5B4F99C2" w:rsidR="00841404" w:rsidRPr="00CC72D9" w:rsidRDefault="005210D5" w:rsidP="001C2A79">
      <w:pPr>
        <w:shd w:val="clear" w:color="auto" w:fill="FFFFFF"/>
        <w:spacing w:after="0" w:line="240" w:lineRule="auto"/>
        <w:jc w:val="both"/>
        <w:textAlignment w:val="baseline"/>
        <w:rPr>
          <w:rFonts w:ascii="Tahoma" w:eastAsia="Times New Roman" w:hAnsi="Tahoma" w:cs="Tahoma"/>
          <w:color w:val="000000"/>
          <w:kern w:val="0"/>
          <w:sz w:val="21"/>
          <w:szCs w:val="21"/>
          <w:highlight w:val="yellow"/>
          <w:lang w:eastAsia="fr-FR"/>
          <w14:ligatures w14:val="none"/>
        </w:rPr>
      </w:pPr>
      <w:r>
        <w:rPr>
          <w:rFonts w:ascii="Tahoma" w:eastAsia="Times New Roman" w:hAnsi="Tahoma" w:cs="Tahoma"/>
          <w:color w:val="000000"/>
          <w:kern w:val="0"/>
          <w:sz w:val="21"/>
          <w:szCs w:val="21"/>
          <w:lang w:eastAsia="fr-FR"/>
          <w14:ligatures w14:val="none"/>
        </w:rPr>
        <w:t>La vente se</w:t>
      </w:r>
      <w:r w:rsidR="00EE2E07">
        <w:rPr>
          <w:rFonts w:ascii="Tahoma" w:eastAsia="Times New Roman" w:hAnsi="Tahoma" w:cs="Tahoma"/>
          <w:color w:val="000000"/>
          <w:kern w:val="0"/>
          <w:sz w:val="21"/>
          <w:szCs w:val="21"/>
          <w:lang w:eastAsia="fr-FR"/>
          <w14:ligatures w14:val="none"/>
        </w:rPr>
        <w:t>ra définitive après confirmation de la réservation et du paiement par le Client.</w:t>
      </w:r>
      <w:r w:rsidR="00841404" w:rsidRPr="00925589">
        <w:rPr>
          <w:rFonts w:ascii="Tahoma" w:eastAsia="Times New Roman" w:hAnsi="Tahoma" w:cs="Tahoma"/>
          <w:color w:val="000000"/>
          <w:kern w:val="0"/>
          <w:sz w:val="21"/>
          <w:szCs w:val="21"/>
          <w:lang w:eastAsia="fr-FR"/>
          <w14:ligatures w14:val="none"/>
        </w:rPr>
        <w:t xml:space="preserve"> </w:t>
      </w:r>
    </w:p>
    <w:p w14:paraId="004B4484" w14:textId="77777777" w:rsidR="001C2A79" w:rsidRPr="00925589" w:rsidRDefault="001C2A79" w:rsidP="001C2A79">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p>
    <w:p w14:paraId="469AE512" w14:textId="3B61496A" w:rsidR="006D1F97" w:rsidRPr="00925589" w:rsidRDefault="006D1F97" w:rsidP="001C2A79">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r w:rsidRPr="00925589">
        <w:rPr>
          <w:rFonts w:ascii="Tahoma" w:eastAsia="Times New Roman" w:hAnsi="Tahoma" w:cs="Tahoma"/>
          <w:color w:val="000000"/>
          <w:kern w:val="0"/>
          <w:sz w:val="21"/>
          <w:szCs w:val="21"/>
          <w:lang w:eastAsia="fr-FR"/>
          <w14:ligatures w14:val="none"/>
        </w:rPr>
        <w:t xml:space="preserve">Aucun bail, ni droit de propriété portant sur </w:t>
      </w:r>
      <w:r w:rsidR="002606B1">
        <w:rPr>
          <w:rFonts w:ascii="Tahoma" w:eastAsia="Times New Roman" w:hAnsi="Tahoma" w:cs="Tahoma"/>
          <w:color w:val="000000"/>
          <w:kern w:val="0"/>
          <w:sz w:val="21"/>
          <w:szCs w:val="21"/>
          <w:lang w:eastAsia="fr-FR"/>
          <w14:ligatures w14:val="none"/>
        </w:rPr>
        <w:t>l’Espace</w:t>
      </w:r>
      <w:r w:rsidRPr="00925589">
        <w:rPr>
          <w:rFonts w:ascii="Tahoma" w:eastAsia="Times New Roman" w:hAnsi="Tahoma" w:cs="Tahoma"/>
          <w:color w:val="000000"/>
          <w:kern w:val="0"/>
          <w:sz w:val="21"/>
          <w:szCs w:val="21"/>
          <w:lang w:eastAsia="fr-FR"/>
          <w14:ligatures w14:val="none"/>
        </w:rPr>
        <w:t xml:space="preserve"> ne saurait être caractérisé au bénéfice </w:t>
      </w:r>
      <w:r w:rsidR="002606B1">
        <w:rPr>
          <w:rFonts w:ascii="Tahoma" w:eastAsia="Times New Roman" w:hAnsi="Tahoma" w:cs="Tahoma"/>
          <w:color w:val="000000"/>
          <w:kern w:val="0"/>
          <w:sz w:val="21"/>
          <w:szCs w:val="21"/>
          <w:lang w:eastAsia="fr-FR"/>
          <w14:ligatures w14:val="none"/>
        </w:rPr>
        <w:t>du</w:t>
      </w:r>
      <w:r w:rsidRPr="00925589">
        <w:rPr>
          <w:rFonts w:ascii="Tahoma" w:eastAsia="Times New Roman" w:hAnsi="Tahoma" w:cs="Tahoma"/>
          <w:color w:val="000000"/>
          <w:kern w:val="0"/>
          <w:sz w:val="21"/>
          <w:szCs w:val="21"/>
          <w:lang w:eastAsia="fr-FR"/>
          <w14:ligatures w14:val="none"/>
        </w:rPr>
        <w:t xml:space="preserve"> Client, qui </w:t>
      </w:r>
      <w:r w:rsidR="002606B1">
        <w:rPr>
          <w:rFonts w:ascii="Tahoma" w:eastAsia="Times New Roman" w:hAnsi="Tahoma" w:cs="Tahoma"/>
          <w:color w:val="000000"/>
          <w:kern w:val="0"/>
          <w:sz w:val="21"/>
          <w:szCs w:val="21"/>
          <w:lang w:eastAsia="fr-FR"/>
          <w14:ligatures w14:val="none"/>
        </w:rPr>
        <w:t>aura</w:t>
      </w:r>
      <w:r w:rsidRPr="00925589">
        <w:rPr>
          <w:rFonts w:ascii="Tahoma" w:eastAsia="Times New Roman" w:hAnsi="Tahoma" w:cs="Tahoma"/>
          <w:color w:val="000000"/>
          <w:kern w:val="0"/>
          <w:sz w:val="21"/>
          <w:szCs w:val="21"/>
          <w:lang w:eastAsia="fr-FR"/>
          <w14:ligatures w14:val="none"/>
        </w:rPr>
        <w:t xml:space="preserve"> en conséquence notamment interdiction de domicilier </w:t>
      </w:r>
      <w:r w:rsidR="002606B1">
        <w:rPr>
          <w:rFonts w:ascii="Tahoma" w:eastAsia="Times New Roman" w:hAnsi="Tahoma" w:cs="Tahoma"/>
          <w:color w:val="000000"/>
          <w:kern w:val="0"/>
          <w:sz w:val="21"/>
          <w:szCs w:val="21"/>
          <w:lang w:eastAsia="fr-FR"/>
          <w14:ligatures w14:val="none"/>
        </w:rPr>
        <w:t>son</w:t>
      </w:r>
      <w:r w:rsidRPr="00925589">
        <w:rPr>
          <w:rFonts w:ascii="Tahoma" w:eastAsia="Times New Roman" w:hAnsi="Tahoma" w:cs="Tahoma"/>
          <w:color w:val="000000"/>
          <w:kern w:val="0"/>
          <w:sz w:val="21"/>
          <w:szCs w:val="21"/>
          <w:lang w:eastAsia="fr-FR"/>
          <w14:ligatures w14:val="none"/>
        </w:rPr>
        <w:t xml:space="preserve"> activité à l’adresse des </w:t>
      </w:r>
      <w:r w:rsidR="002606B1">
        <w:rPr>
          <w:rFonts w:ascii="Tahoma" w:eastAsia="Times New Roman" w:hAnsi="Tahoma" w:cs="Tahoma"/>
          <w:color w:val="000000"/>
          <w:kern w:val="0"/>
          <w:sz w:val="21"/>
          <w:szCs w:val="21"/>
          <w:lang w:eastAsia="fr-FR"/>
          <w14:ligatures w14:val="none"/>
        </w:rPr>
        <w:t>Locaux</w:t>
      </w:r>
      <w:r w:rsidR="00EC6DA6" w:rsidRPr="00925589">
        <w:rPr>
          <w:rFonts w:ascii="Tahoma" w:eastAsia="Times New Roman" w:hAnsi="Tahoma" w:cs="Tahoma"/>
          <w:color w:val="000000"/>
          <w:kern w:val="0"/>
          <w:sz w:val="21"/>
          <w:szCs w:val="21"/>
          <w:lang w:eastAsia="fr-FR"/>
          <w14:ligatures w14:val="none"/>
        </w:rPr>
        <w:t xml:space="preserve">, ou encore d’utiliser cette adresse </w:t>
      </w:r>
      <w:r w:rsidR="002606B1">
        <w:rPr>
          <w:rFonts w:ascii="Tahoma" w:eastAsia="Times New Roman" w:hAnsi="Tahoma" w:cs="Tahoma"/>
          <w:color w:val="000000"/>
          <w:kern w:val="0"/>
          <w:sz w:val="21"/>
          <w:szCs w:val="21"/>
          <w:lang w:eastAsia="fr-FR"/>
          <w14:ligatures w14:val="none"/>
        </w:rPr>
        <w:t xml:space="preserve">en vue de sa propre correspondance ou de livraison. </w:t>
      </w:r>
      <w:r w:rsidR="00EC6DA6" w:rsidRPr="00925589">
        <w:rPr>
          <w:rFonts w:ascii="Tahoma" w:eastAsia="Times New Roman" w:hAnsi="Tahoma" w:cs="Tahoma"/>
          <w:color w:val="000000"/>
          <w:kern w:val="0"/>
          <w:sz w:val="21"/>
          <w:szCs w:val="21"/>
          <w:lang w:eastAsia="fr-FR"/>
          <w14:ligatures w14:val="none"/>
        </w:rPr>
        <w:t xml:space="preserve"> </w:t>
      </w:r>
    </w:p>
    <w:p w14:paraId="7E80731F" w14:textId="2CB6534E" w:rsidR="00873ABC" w:rsidRPr="00925589" w:rsidRDefault="00873ABC" w:rsidP="001C2A79">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p>
    <w:p w14:paraId="20CD7648" w14:textId="592C8049" w:rsidR="00873ABC" w:rsidRPr="00925589" w:rsidRDefault="00317794" w:rsidP="001C2A79">
      <w:pPr>
        <w:shd w:val="clear" w:color="auto" w:fill="FFFFFF"/>
        <w:spacing w:after="0" w:line="240" w:lineRule="auto"/>
        <w:jc w:val="both"/>
        <w:textAlignment w:val="baseline"/>
        <w:rPr>
          <w:rFonts w:ascii="Tahoma" w:eastAsia="Times New Roman" w:hAnsi="Tahoma" w:cs="Tahoma"/>
          <w:b/>
          <w:bCs/>
          <w:color w:val="000000"/>
          <w:kern w:val="0"/>
          <w:sz w:val="21"/>
          <w:szCs w:val="21"/>
          <w:bdr w:val="none" w:sz="0" w:space="0" w:color="auto" w:frame="1"/>
          <w:lang w:eastAsia="fr-FR"/>
          <w14:ligatures w14:val="none"/>
        </w:rPr>
      </w:pPr>
      <w:r w:rsidRPr="00925589">
        <w:rPr>
          <w:rFonts w:ascii="Tahoma" w:eastAsia="Times New Roman" w:hAnsi="Tahoma" w:cs="Tahoma"/>
          <w:b/>
          <w:bCs/>
          <w:color w:val="000000"/>
          <w:kern w:val="0"/>
          <w:sz w:val="21"/>
          <w:szCs w:val="21"/>
          <w:u w:val="single"/>
          <w:bdr w:val="none" w:sz="0" w:space="0" w:color="auto" w:frame="1"/>
          <w:lang w:eastAsia="fr-FR"/>
          <w14:ligatures w14:val="none"/>
        </w:rPr>
        <w:lastRenderedPageBreak/>
        <w:t>Article 5</w:t>
      </w:r>
      <w:r w:rsidR="00873ABC" w:rsidRPr="00925589">
        <w:rPr>
          <w:rFonts w:ascii="Tahoma" w:eastAsia="Times New Roman" w:hAnsi="Tahoma" w:cs="Tahoma"/>
          <w:color w:val="000000"/>
          <w:kern w:val="0"/>
          <w:sz w:val="21"/>
          <w:szCs w:val="21"/>
          <w:lang w:eastAsia="fr-FR"/>
          <w14:ligatures w14:val="none"/>
        </w:rPr>
        <w:t> –</w:t>
      </w:r>
      <w:r w:rsidR="00873ABC" w:rsidRPr="00925589">
        <w:rPr>
          <w:rFonts w:ascii="Tahoma" w:eastAsia="Times New Roman" w:hAnsi="Tahoma" w:cs="Tahoma"/>
          <w:b/>
          <w:bCs/>
          <w:color w:val="000000"/>
          <w:kern w:val="0"/>
          <w:sz w:val="21"/>
          <w:szCs w:val="21"/>
          <w:bdr w:val="none" w:sz="0" w:space="0" w:color="auto" w:frame="1"/>
          <w:lang w:eastAsia="fr-FR"/>
          <w14:ligatures w14:val="none"/>
        </w:rPr>
        <w:t> </w:t>
      </w:r>
      <w:r w:rsidRPr="00925589">
        <w:rPr>
          <w:rFonts w:ascii="Tahoma" w:eastAsia="Times New Roman" w:hAnsi="Tahoma" w:cs="Tahoma"/>
          <w:b/>
          <w:bCs/>
          <w:color w:val="000000"/>
          <w:kern w:val="0"/>
          <w:sz w:val="21"/>
          <w:szCs w:val="21"/>
          <w:bdr w:val="none" w:sz="0" w:space="0" w:color="auto" w:frame="1"/>
          <w:lang w:eastAsia="fr-FR"/>
          <w14:ligatures w14:val="none"/>
        </w:rPr>
        <w:t>Prix</w:t>
      </w:r>
    </w:p>
    <w:p w14:paraId="1590CE69" w14:textId="77777777" w:rsidR="001C2A79" w:rsidRPr="00925589" w:rsidRDefault="001C2A79" w:rsidP="001C2A79">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p>
    <w:p w14:paraId="0D0DDA9E" w14:textId="431BD79A" w:rsidR="00E70C6C" w:rsidRPr="00925589" w:rsidRDefault="00873ABC" w:rsidP="001C2A79">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r w:rsidRPr="00925589">
        <w:rPr>
          <w:rFonts w:ascii="Tahoma" w:eastAsia="Times New Roman" w:hAnsi="Tahoma" w:cs="Tahoma"/>
          <w:color w:val="000000"/>
          <w:kern w:val="0"/>
          <w:sz w:val="21"/>
          <w:szCs w:val="21"/>
          <w:lang w:eastAsia="fr-FR"/>
          <w14:ligatures w14:val="none"/>
        </w:rPr>
        <w:t xml:space="preserve">Les </w:t>
      </w:r>
      <w:r w:rsidR="00317794" w:rsidRPr="00925589">
        <w:rPr>
          <w:rFonts w:ascii="Tahoma" w:eastAsia="Times New Roman" w:hAnsi="Tahoma" w:cs="Tahoma"/>
          <w:color w:val="000000"/>
          <w:kern w:val="0"/>
          <w:sz w:val="21"/>
          <w:szCs w:val="21"/>
          <w:lang w:eastAsia="fr-FR"/>
          <w14:ligatures w14:val="none"/>
        </w:rPr>
        <w:t xml:space="preserve">Prix des Prestations sont ceux </w:t>
      </w:r>
      <w:r w:rsidR="00E70C6C" w:rsidRPr="00925589">
        <w:rPr>
          <w:rFonts w:ascii="Tahoma" w:eastAsia="Times New Roman" w:hAnsi="Tahoma" w:cs="Tahoma"/>
          <w:color w:val="000000"/>
          <w:kern w:val="0"/>
          <w:sz w:val="21"/>
          <w:szCs w:val="21"/>
          <w:lang w:eastAsia="fr-FR"/>
          <w14:ligatures w14:val="none"/>
        </w:rPr>
        <w:t>en vigueur</w:t>
      </w:r>
      <w:r w:rsidR="00317794" w:rsidRPr="00925589">
        <w:rPr>
          <w:rFonts w:ascii="Tahoma" w:eastAsia="Times New Roman" w:hAnsi="Tahoma" w:cs="Tahoma"/>
          <w:color w:val="000000"/>
          <w:kern w:val="0"/>
          <w:sz w:val="21"/>
          <w:szCs w:val="21"/>
          <w:lang w:eastAsia="fr-FR"/>
          <w14:ligatures w14:val="none"/>
        </w:rPr>
        <w:t xml:space="preserve"> </w:t>
      </w:r>
      <w:r w:rsidR="00317794" w:rsidRPr="00302BBC">
        <w:rPr>
          <w:rFonts w:ascii="Tahoma" w:eastAsia="Times New Roman" w:hAnsi="Tahoma" w:cs="Tahoma"/>
          <w:color w:val="000000"/>
          <w:kern w:val="0"/>
          <w:sz w:val="21"/>
          <w:szCs w:val="21"/>
          <w:lang w:eastAsia="fr-FR"/>
          <w14:ligatures w14:val="none"/>
        </w:rPr>
        <w:t xml:space="preserve">sur </w:t>
      </w:r>
      <w:r w:rsidR="00E70C6C" w:rsidRPr="00302BBC">
        <w:rPr>
          <w:rFonts w:ascii="Tahoma" w:eastAsia="Times New Roman" w:hAnsi="Tahoma" w:cs="Tahoma"/>
          <w:color w:val="000000"/>
          <w:kern w:val="0"/>
          <w:sz w:val="21"/>
          <w:szCs w:val="21"/>
          <w:lang w:eastAsia="fr-FR"/>
          <w14:ligatures w14:val="none"/>
        </w:rPr>
        <w:t>le</w:t>
      </w:r>
      <w:r w:rsidR="00317794" w:rsidRPr="00302BBC">
        <w:rPr>
          <w:rFonts w:ascii="Tahoma" w:eastAsia="Times New Roman" w:hAnsi="Tahoma" w:cs="Tahoma"/>
          <w:color w:val="000000"/>
          <w:kern w:val="0"/>
          <w:sz w:val="21"/>
          <w:szCs w:val="21"/>
          <w:lang w:eastAsia="fr-FR"/>
          <w14:ligatures w14:val="none"/>
        </w:rPr>
        <w:t xml:space="preserve"> site internet</w:t>
      </w:r>
      <w:r w:rsidR="00E70C6C" w:rsidRPr="00302BBC">
        <w:rPr>
          <w:rFonts w:ascii="Tahoma" w:eastAsia="Times New Roman" w:hAnsi="Tahoma" w:cs="Tahoma"/>
          <w:color w:val="000000"/>
          <w:kern w:val="0"/>
          <w:sz w:val="21"/>
          <w:szCs w:val="21"/>
          <w:lang w:eastAsia="fr-FR"/>
          <w14:ligatures w14:val="none"/>
        </w:rPr>
        <w:t xml:space="preserve"> </w:t>
      </w:r>
      <w:r w:rsidR="00E70C6C" w:rsidRPr="00CC72D9">
        <w:rPr>
          <w:rFonts w:ascii="Tahoma" w:eastAsia="Times New Roman" w:hAnsi="Tahoma" w:cs="Tahoma"/>
          <w:color w:val="000000"/>
          <w:kern w:val="0"/>
          <w:sz w:val="21"/>
          <w:szCs w:val="21"/>
          <w:lang w:eastAsia="fr-FR"/>
          <w14:ligatures w14:val="none"/>
        </w:rPr>
        <w:t>de PURA VIDA</w:t>
      </w:r>
      <w:r w:rsidR="00EE2E07" w:rsidRPr="00302BBC">
        <w:rPr>
          <w:rFonts w:ascii="Tahoma" w:eastAsia="Times New Roman" w:hAnsi="Tahoma" w:cs="Tahoma"/>
          <w:color w:val="000000"/>
          <w:kern w:val="0"/>
          <w:sz w:val="21"/>
          <w:szCs w:val="21"/>
          <w:lang w:eastAsia="fr-FR"/>
          <w14:ligatures w14:val="none"/>
        </w:rPr>
        <w:t xml:space="preserve"> </w:t>
      </w:r>
      <w:r w:rsidR="00317794" w:rsidRPr="00925589">
        <w:rPr>
          <w:rFonts w:ascii="Tahoma" w:eastAsia="Times New Roman" w:hAnsi="Tahoma" w:cs="Tahoma"/>
          <w:color w:val="000000"/>
          <w:kern w:val="0"/>
          <w:sz w:val="21"/>
          <w:szCs w:val="21"/>
          <w:lang w:eastAsia="fr-FR"/>
          <w14:ligatures w14:val="none"/>
        </w:rPr>
        <w:t>à la date de l</w:t>
      </w:r>
      <w:r w:rsidR="00E70C6C" w:rsidRPr="00925589">
        <w:rPr>
          <w:rFonts w:ascii="Tahoma" w:eastAsia="Times New Roman" w:hAnsi="Tahoma" w:cs="Tahoma"/>
          <w:color w:val="000000"/>
          <w:kern w:val="0"/>
          <w:sz w:val="21"/>
          <w:szCs w:val="21"/>
          <w:lang w:eastAsia="fr-FR"/>
          <w14:ligatures w14:val="none"/>
        </w:rPr>
        <w:t xml:space="preserve">a </w:t>
      </w:r>
      <w:r w:rsidR="001A7B3F">
        <w:rPr>
          <w:rFonts w:ascii="Tahoma" w:eastAsia="Times New Roman" w:hAnsi="Tahoma" w:cs="Tahoma"/>
          <w:color w:val="000000"/>
          <w:kern w:val="0"/>
          <w:sz w:val="21"/>
          <w:szCs w:val="21"/>
          <w:lang w:eastAsia="fr-FR"/>
          <w14:ligatures w14:val="none"/>
        </w:rPr>
        <w:t>conclusion du Contrat</w:t>
      </w:r>
      <w:r w:rsidR="00E70C6C" w:rsidRPr="00925589">
        <w:rPr>
          <w:rFonts w:ascii="Tahoma" w:eastAsia="Times New Roman" w:hAnsi="Tahoma" w:cs="Tahoma"/>
          <w:color w:val="000000"/>
          <w:kern w:val="0"/>
          <w:sz w:val="21"/>
          <w:szCs w:val="21"/>
          <w:lang w:eastAsia="fr-FR"/>
          <w14:ligatures w14:val="none"/>
        </w:rPr>
        <w:t xml:space="preserve">. </w:t>
      </w:r>
    </w:p>
    <w:p w14:paraId="7E7FE125" w14:textId="77777777" w:rsidR="00E70C6C" w:rsidRPr="00925589" w:rsidRDefault="00E70C6C" w:rsidP="001C2A79">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p>
    <w:p w14:paraId="053F721D" w14:textId="14CD49E8" w:rsidR="00873ABC" w:rsidRPr="00925589" w:rsidRDefault="00E70C6C" w:rsidP="001C2A79">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r w:rsidRPr="00925589">
        <w:rPr>
          <w:rFonts w:ascii="Tahoma" w:eastAsia="Times New Roman" w:hAnsi="Tahoma" w:cs="Tahoma"/>
          <w:color w:val="000000"/>
          <w:kern w:val="0"/>
          <w:sz w:val="21"/>
          <w:szCs w:val="21"/>
          <w:lang w:eastAsia="fr-FR"/>
          <w14:ligatures w14:val="none"/>
        </w:rPr>
        <w:t>Les prix sont</w:t>
      </w:r>
      <w:r w:rsidR="002E76FB" w:rsidRPr="00925589">
        <w:rPr>
          <w:rFonts w:ascii="Tahoma" w:eastAsia="Times New Roman" w:hAnsi="Tahoma" w:cs="Tahoma"/>
          <w:color w:val="000000"/>
          <w:kern w:val="0"/>
          <w:sz w:val="21"/>
          <w:szCs w:val="21"/>
          <w:lang w:eastAsia="fr-FR"/>
          <w14:ligatures w14:val="none"/>
        </w:rPr>
        <w:t xml:space="preserve"> exprimés en Euros, TTC et HT</w:t>
      </w:r>
      <w:r w:rsidRPr="00925589">
        <w:rPr>
          <w:rFonts w:ascii="Tahoma" w:eastAsia="Times New Roman" w:hAnsi="Tahoma" w:cs="Tahoma"/>
          <w:color w:val="000000"/>
          <w:kern w:val="0"/>
          <w:sz w:val="21"/>
          <w:szCs w:val="21"/>
          <w:lang w:eastAsia="fr-FR"/>
          <w14:ligatures w14:val="none"/>
        </w:rPr>
        <w:t xml:space="preserve">, fermes et non révisables. </w:t>
      </w:r>
    </w:p>
    <w:p w14:paraId="6DF4F942" w14:textId="77777777" w:rsidR="00D40134" w:rsidRPr="00925589" w:rsidRDefault="00D40134" w:rsidP="001C2A79">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p>
    <w:p w14:paraId="4F6C16D6" w14:textId="394699E0" w:rsidR="00D40134" w:rsidRPr="00925589" w:rsidRDefault="00D40134" w:rsidP="001C2A79">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r w:rsidRPr="00925589">
        <w:rPr>
          <w:rFonts w:ascii="Tahoma" w:eastAsia="Times New Roman" w:hAnsi="Tahoma" w:cs="Tahoma"/>
          <w:color w:val="000000"/>
          <w:kern w:val="0"/>
          <w:sz w:val="21"/>
          <w:szCs w:val="21"/>
          <w:lang w:eastAsia="fr-FR"/>
          <w14:ligatures w14:val="none"/>
        </w:rPr>
        <w:t xml:space="preserve">Toute prestation ou fourniture non prévue au </w:t>
      </w:r>
      <w:r w:rsidR="00B03782">
        <w:rPr>
          <w:rFonts w:ascii="Tahoma" w:eastAsia="Times New Roman" w:hAnsi="Tahoma" w:cs="Tahoma"/>
          <w:color w:val="000000"/>
          <w:kern w:val="0"/>
          <w:sz w:val="21"/>
          <w:szCs w:val="21"/>
          <w:lang w:eastAsia="fr-FR"/>
          <w14:ligatures w14:val="none"/>
        </w:rPr>
        <w:t>C</w:t>
      </w:r>
      <w:r w:rsidRPr="00925589">
        <w:rPr>
          <w:rFonts w:ascii="Tahoma" w:eastAsia="Times New Roman" w:hAnsi="Tahoma" w:cs="Tahoma"/>
          <w:color w:val="000000"/>
          <w:kern w:val="0"/>
          <w:sz w:val="21"/>
          <w:szCs w:val="21"/>
          <w:lang w:eastAsia="fr-FR"/>
          <w14:ligatures w14:val="none"/>
        </w:rPr>
        <w:t xml:space="preserve">ontrat sera facturée en sus. </w:t>
      </w:r>
    </w:p>
    <w:p w14:paraId="3712BEB4" w14:textId="77777777" w:rsidR="00220D66" w:rsidRPr="00925589" w:rsidRDefault="00220D66" w:rsidP="001C2A79">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p>
    <w:p w14:paraId="26D1919B" w14:textId="2FF64FAF" w:rsidR="00220D66" w:rsidRPr="00925589" w:rsidRDefault="00220D66" w:rsidP="00220D66">
      <w:pPr>
        <w:spacing w:after="0" w:line="240" w:lineRule="auto"/>
        <w:jc w:val="both"/>
        <w:rPr>
          <w:rFonts w:ascii="Tahoma" w:eastAsia="Times New Roman" w:hAnsi="Tahoma" w:cs="Tahoma"/>
          <w:kern w:val="0"/>
          <w:sz w:val="21"/>
          <w:szCs w:val="21"/>
          <w:lang w:eastAsia="fr-FR"/>
          <w14:ligatures w14:val="none"/>
        </w:rPr>
      </w:pPr>
      <w:r w:rsidRPr="00925589">
        <w:rPr>
          <w:rFonts w:ascii="Tahoma" w:eastAsia="Times New Roman" w:hAnsi="Tahoma" w:cs="Tahoma"/>
          <w:kern w:val="0"/>
          <w:sz w:val="21"/>
          <w:szCs w:val="21"/>
          <w:lang w:eastAsia="fr-FR"/>
          <w14:ligatures w14:val="none"/>
        </w:rPr>
        <w:t>Toute somme non réglée à l’échéance prévue emportera paiement d’intérêts de retard égal à trois (3) fois le taux de l’intérêt légal applicable, jusqu’à règlement total de la réservation par le Client</w:t>
      </w:r>
      <w:r w:rsidR="001A7B3F">
        <w:rPr>
          <w:rFonts w:ascii="Tahoma" w:eastAsia="Times New Roman" w:hAnsi="Tahoma" w:cs="Tahoma"/>
          <w:kern w:val="0"/>
          <w:sz w:val="21"/>
          <w:szCs w:val="21"/>
          <w:lang w:eastAsia="fr-FR"/>
          <w14:ligatures w14:val="none"/>
        </w:rPr>
        <w:t>, sans préjudice de la possibilité pour le Prestataire de suspendre l’exécution de sa Prestation</w:t>
      </w:r>
      <w:r w:rsidRPr="00925589">
        <w:rPr>
          <w:rFonts w:ascii="Tahoma" w:eastAsia="Times New Roman" w:hAnsi="Tahoma" w:cs="Tahoma"/>
          <w:kern w:val="0"/>
          <w:sz w:val="21"/>
          <w:szCs w:val="21"/>
          <w:lang w:eastAsia="fr-FR"/>
          <w14:ligatures w14:val="none"/>
        </w:rPr>
        <w:t xml:space="preserve">. </w:t>
      </w:r>
    </w:p>
    <w:p w14:paraId="50CBAD4A" w14:textId="77777777" w:rsidR="00220D66" w:rsidRPr="00925589" w:rsidRDefault="00220D66" w:rsidP="00220D66">
      <w:pPr>
        <w:spacing w:after="0" w:line="240" w:lineRule="auto"/>
        <w:jc w:val="both"/>
        <w:rPr>
          <w:rFonts w:ascii="Tahoma" w:eastAsia="Times New Roman" w:hAnsi="Tahoma" w:cs="Tahoma"/>
          <w:kern w:val="0"/>
          <w:sz w:val="21"/>
          <w:szCs w:val="21"/>
          <w:lang w:eastAsia="fr-FR"/>
          <w14:ligatures w14:val="none"/>
        </w:rPr>
      </w:pPr>
    </w:p>
    <w:p w14:paraId="30C3E2C0" w14:textId="2111D392" w:rsidR="00220D66" w:rsidRPr="00EC6C44" w:rsidRDefault="00220D66" w:rsidP="00220D66">
      <w:pPr>
        <w:spacing w:after="0" w:line="240" w:lineRule="auto"/>
        <w:jc w:val="both"/>
        <w:rPr>
          <w:rFonts w:ascii="Tahoma" w:eastAsia="Times New Roman" w:hAnsi="Tahoma" w:cs="Tahoma"/>
          <w:kern w:val="0"/>
          <w:sz w:val="21"/>
          <w:szCs w:val="21"/>
          <w:lang w:eastAsia="fr-FR"/>
          <w14:ligatures w14:val="none"/>
        </w:rPr>
      </w:pPr>
      <w:r w:rsidRPr="00925589">
        <w:rPr>
          <w:rFonts w:ascii="Tahoma" w:eastAsia="Times New Roman" w:hAnsi="Tahoma" w:cs="Tahoma"/>
          <w:kern w:val="0"/>
          <w:sz w:val="21"/>
          <w:szCs w:val="21"/>
          <w:lang w:eastAsia="fr-FR"/>
          <w14:ligatures w14:val="none"/>
        </w:rPr>
        <w:t xml:space="preserve">En outre, le Client sera redevable d’une indemnité forfaitaire de recouvrement d’un montant </w:t>
      </w:r>
      <w:r w:rsidRPr="00EC6C44">
        <w:rPr>
          <w:rFonts w:ascii="Tahoma" w:eastAsia="Times New Roman" w:hAnsi="Tahoma" w:cs="Tahoma"/>
          <w:kern w:val="0"/>
          <w:sz w:val="21"/>
          <w:szCs w:val="21"/>
          <w:lang w:eastAsia="fr-FR"/>
          <w14:ligatures w14:val="none"/>
        </w:rPr>
        <w:t xml:space="preserve">minimum de 40 euros. </w:t>
      </w:r>
    </w:p>
    <w:p w14:paraId="65DEA4AF" w14:textId="77777777" w:rsidR="00220D66" w:rsidRPr="00EC6C44" w:rsidRDefault="00220D66" w:rsidP="00220D66">
      <w:pPr>
        <w:spacing w:after="0" w:line="240" w:lineRule="auto"/>
        <w:jc w:val="both"/>
        <w:rPr>
          <w:rFonts w:ascii="Tahoma" w:eastAsia="Times New Roman" w:hAnsi="Tahoma" w:cs="Tahoma"/>
          <w:kern w:val="0"/>
          <w:sz w:val="21"/>
          <w:szCs w:val="21"/>
          <w:lang w:eastAsia="fr-FR"/>
          <w14:ligatures w14:val="none"/>
        </w:rPr>
      </w:pPr>
    </w:p>
    <w:p w14:paraId="2960AB9C" w14:textId="2A142605" w:rsidR="00220D66" w:rsidRPr="00EC6C44" w:rsidRDefault="00220D66" w:rsidP="00220D66">
      <w:pPr>
        <w:spacing w:after="0" w:line="240" w:lineRule="auto"/>
        <w:jc w:val="both"/>
        <w:rPr>
          <w:rFonts w:ascii="Tahoma" w:eastAsia="Times New Roman" w:hAnsi="Tahoma" w:cs="Tahoma"/>
          <w:kern w:val="0"/>
          <w:sz w:val="21"/>
          <w:szCs w:val="21"/>
          <w:lang w:eastAsia="fr-FR"/>
          <w14:ligatures w14:val="none"/>
        </w:rPr>
      </w:pPr>
      <w:r w:rsidRPr="00EC6C44">
        <w:rPr>
          <w:rFonts w:ascii="Tahoma" w:eastAsia="Times New Roman" w:hAnsi="Tahoma" w:cs="Tahoma"/>
          <w:kern w:val="0"/>
          <w:sz w:val="21"/>
          <w:szCs w:val="21"/>
          <w:lang w:eastAsia="fr-FR"/>
          <w14:ligatures w14:val="none"/>
        </w:rPr>
        <w:t>Enfin, le Prestataire se réserve le droit, en cas de non‐respect des conditions de paiement figurant ci‐dessus, de suspendre ou d'annuler la réservation effectuée par le Client.</w:t>
      </w:r>
    </w:p>
    <w:p w14:paraId="5A998C93" w14:textId="77777777" w:rsidR="001C2A79" w:rsidRPr="00DA5C42" w:rsidRDefault="001C2A79" w:rsidP="001C2A79">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p>
    <w:p w14:paraId="748195D1" w14:textId="5F5F4A29" w:rsidR="00873ABC" w:rsidRPr="00925589" w:rsidRDefault="00D40134" w:rsidP="00D40134">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r w:rsidRPr="00DA5C42">
        <w:rPr>
          <w:rFonts w:ascii="Tahoma" w:eastAsia="Times New Roman" w:hAnsi="Tahoma" w:cs="Tahoma"/>
          <w:color w:val="000000"/>
          <w:kern w:val="0"/>
          <w:sz w:val="21"/>
          <w:szCs w:val="21"/>
          <w:lang w:eastAsia="fr-FR"/>
          <w14:ligatures w14:val="none"/>
        </w:rPr>
        <w:t>Le</w:t>
      </w:r>
      <w:r w:rsidR="00873ABC" w:rsidRPr="00DA5C42">
        <w:rPr>
          <w:rFonts w:ascii="Tahoma" w:eastAsia="Times New Roman" w:hAnsi="Tahoma" w:cs="Tahoma"/>
          <w:color w:val="000000"/>
          <w:kern w:val="0"/>
          <w:sz w:val="21"/>
          <w:szCs w:val="21"/>
          <w:lang w:eastAsia="fr-FR"/>
          <w14:ligatures w14:val="none"/>
        </w:rPr>
        <w:t xml:space="preserve"> prix est payable comptant</w:t>
      </w:r>
      <w:r w:rsidR="00B03782" w:rsidRPr="00DA5C42">
        <w:rPr>
          <w:rFonts w:ascii="Tahoma" w:eastAsia="Times New Roman" w:hAnsi="Tahoma" w:cs="Tahoma"/>
          <w:color w:val="000000"/>
          <w:kern w:val="0"/>
          <w:sz w:val="21"/>
          <w:szCs w:val="21"/>
          <w:lang w:eastAsia="fr-FR"/>
          <w14:ligatures w14:val="none"/>
        </w:rPr>
        <w:t xml:space="preserve"> par le Client</w:t>
      </w:r>
      <w:r w:rsidR="00873ABC" w:rsidRPr="00DA5C42">
        <w:rPr>
          <w:rFonts w:ascii="Tahoma" w:eastAsia="Times New Roman" w:hAnsi="Tahoma" w:cs="Tahoma"/>
          <w:color w:val="000000"/>
          <w:kern w:val="0"/>
          <w:sz w:val="21"/>
          <w:szCs w:val="21"/>
          <w:lang w:eastAsia="fr-FR"/>
          <w14:ligatures w14:val="none"/>
        </w:rPr>
        <w:t xml:space="preserve">, </w:t>
      </w:r>
      <w:r w:rsidR="00B03782" w:rsidRPr="00DA5C42">
        <w:rPr>
          <w:rFonts w:ascii="Tahoma" w:eastAsia="Times New Roman" w:hAnsi="Tahoma" w:cs="Tahoma"/>
          <w:color w:val="000000"/>
          <w:kern w:val="0"/>
          <w:sz w:val="21"/>
          <w:szCs w:val="21"/>
          <w:lang w:eastAsia="fr-FR"/>
          <w14:ligatures w14:val="none"/>
        </w:rPr>
        <w:t>à la date d’émission de la facture</w:t>
      </w:r>
      <w:r w:rsidR="00DA5C42">
        <w:rPr>
          <w:rFonts w:ascii="Tahoma" w:eastAsia="Times New Roman" w:hAnsi="Tahoma" w:cs="Tahoma"/>
          <w:color w:val="000000"/>
          <w:kern w:val="0"/>
          <w:sz w:val="21"/>
          <w:szCs w:val="21"/>
          <w:lang w:eastAsia="fr-FR"/>
          <w14:ligatures w14:val="none"/>
        </w:rPr>
        <w:t>.</w:t>
      </w:r>
    </w:p>
    <w:p w14:paraId="27ABD7D3" w14:textId="6748A2D6" w:rsidR="00873ABC" w:rsidRPr="00925589" w:rsidRDefault="00873ABC" w:rsidP="001C2A79">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p>
    <w:p w14:paraId="00E0906C" w14:textId="77777777" w:rsidR="005F3CAB" w:rsidRPr="00925589" w:rsidRDefault="005F3CAB" w:rsidP="001C2A79">
      <w:pPr>
        <w:shd w:val="clear" w:color="auto" w:fill="FFFFFF"/>
        <w:spacing w:after="0" w:line="240" w:lineRule="auto"/>
        <w:jc w:val="both"/>
        <w:textAlignment w:val="baseline"/>
        <w:rPr>
          <w:rFonts w:ascii="Tahoma" w:eastAsia="Times New Roman" w:hAnsi="Tahoma" w:cs="Tahoma"/>
          <w:color w:val="000000"/>
          <w:kern w:val="0"/>
          <w:sz w:val="21"/>
          <w:szCs w:val="21"/>
          <w:highlight w:val="yellow"/>
          <w:lang w:eastAsia="fr-FR"/>
          <w14:ligatures w14:val="none"/>
        </w:rPr>
      </w:pPr>
    </w:p>
    <w:p w14:paraId="06838FC0" w14:textId="60C0411A" w:rsidR="00873ABC" w:rsidRPr="00925589" w:rsidRDefault="00220D66" w:rsidP="001C2A79">
      <w:pPr>
        <w:shd w:val="clear" w:color="auto" w:fill="FFFFFF"/>
        <w:spacing w:after="0" w:line="240" w:lineRule="auto"/>
        <w:jc w:val="both"/>
        <w:textAlignment w:val="baseline"/>
        <w:rPr>
          <w:rFonts w:ascii="Tahoma" w:eastAsia="Times New Roman" w:hAnsi="Tahoma" w:cs="Tahoma"/>
          <w:b/>
          <w:bCs/>
          <w:color w:val="000000"/>
          <w:kern w:val="0"/>
          <w:sz w:val="21"/>
          <w:szCs w:val="21"/>
          <w:bdr w:val="none" w:sz="0" w:space="0" w:color="auto" w:frame="1"/>
          <w:lang w:eastAsia="fr-FR"/>
          <w14:ligatures w14:val="none"/>
        </w:rPr>
      </w:pPr>
      <w:r w:rsidRPr="00CC57A9">
        <w:rPr>
          <w:rFonts w:ascii="Tahoma" w:eastAsia="Times New Roman" w:hAnsi="Tahoma" w:cs="Tahoma"/>
          <w:b/>
          <w:bCs/>
          <w:color w:val="000000"/>
          <w:kern w:val="0"/>
          <w:sz w:val="21"/>
          <w:szCs w:val="21"/>
          <w:u w:val="single"/>
          <w:bdr w:val="none" w:sz="0" w:space="0" w:color="auto" w:frame="1"/>
          <w:lang w:eastAsia="fr-FR"/>
          <w14:ligatures w14:val="none"/>
        </w:rPr>
        <w:t xml:space="preserve">Article </w:t>
      </w:r>
      <w:r w:rsidR="005F3CAB" w:rsidRPr="00CC57A9">
        <w:rPr>
          <w:rFonts w:ascii="Tahoma" w:eastAsia="Times New Roman" w:hAnsi="Tahoma" w:cs="Tahoma"/>
          <w:b/>
          <w:bCs/>
          <w:color w:val="000000"/>
          <w:kern w:val="0"/>
          <w:sz w:val="21"/>
          <w:szCs w:val="21"/>
          <w:u w:val="single"/>
          <w:bdr w:val="none" w:sz="0" w:space="0" w:color="auto" w:frame="1"/>
          <w:lang w:eastAsia="fr-FR"/>
          <w14:ligatures w14:val="none"/>
        </w:rPr>
        <w:t>6</w:t>
      </w:r>
      <w:r w:rsidR="00873ABC" w:rsidRPr="00925589">
        <w:rPr>
          <w:rFonts w:ascii="Tahoma" w:eastAsia="Times New Roman" w:hAnsi="Tahoma" w:cs="Tahoma"/>
          <w:b/>
          <w:bCs/>
          <w:color w:val="000000"/>
          <w:kern w:val="0"/>
          <w:sz w:val="21"/>
          <w:szCs w:val="21"/>
          <w:bdr w:val="none" w:sz="0" w:space="0" w:color="auto" w:frame="1"/>
          <w:lang w:eastAsia="fr-FR"/>
          <w14:ligatures w14:val="none"/>
        </w:rPr>
        <w:t xml:space="preserve"> – Obligations et </w:t>
      </w:r>
      <w:r w:rsidRPr="00925589">
        <w:rPr>
          <w:rFonts w:ascii="Tahoma" w:eastAsia="Times New Roman" w:hAnsi="Tahoma" w:cs="Tahoma"/>
          <w:b/>
          <w:bCs/>
          <w:color w:val="000000"/>
          <w:kern w:val="0"/>
          <w:sz w:val="21"/>
          <w:szCs w:val="21"/>
          <w:bdr w:val="none" w:sz="0" w:space="0" w:color="auto" w:frame="1"/>
          <w:lang w:eastAsia="fr-FR"/>
          <w14:ligatures w14:val="none"/>
        </w:rPr>
        <w:t>informations communiquées par le</w:t>
      </w:r>
      <w:r w:rsidR="00873ABC" w:rsidRPr="00925589">
        <w:rPr>
          <w:rFonts w:ascii="Tahoma" w:eastAsia="Times New Roman" w:hAnsi="Tahoma" w:cs="Tahoma"/>
          <w:b/>
          <w:bCs/>
          <w:color w:val="000000"/>
          <w:kern w:val="0"/>
          <w:sz w:val="21"/>
          <w:szCs w:val="21"/>
          <w:bdr w:val="none" w:sz="0" w:space="0" w:color="auto" w:frame="1"/>
          <w:lang w:eastAsia="fr-FR"/>
          <w14:ligatures w14:val="none"/>
        </w:rPr>
        <w:t xml:space="preserve"> Client</w:t>
      </w:r>
    </w:p>
    <w:p w14:paraId="4F4432F4" w14:textId="77777777" w:rsidR="001C2A79" w:rsidRPr="00925589" w:rsidRDefault="001C2A79" w:rsidP="001C2A79">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p>
    <w:p w14:paraId="002E60EA" w14:textId="007762AF" w:rsidR="00873ABC" w:rsidRPr="00925589" w:rsidRDefault="00873ABC" w:rsidP="00C60AEB">
      <w:pPr>
        <w:pStyle w:val="Paragraphedeliste"/>
        <w:numPr>
          <w:ilvl w:val="1"/>
          <w:numId w:val="5"/>
        </w:numPr>
        <w:shd w:val="clear" w:color="auto" w:fill="FFFFFF"/>
        <w:spacing w:after="0" w:line="240" w:lineRule="auto"/>
        <w:jc w:val="both"/>
        <w:textAlignment w:val="baseline"/>
        <w:rPr>
          <w:rFonts w:ascii="Tahoma" w:eastAsia="Times New Roman" w:hAnsi="Tahoma" w:cs="Tahoma"/>
          <w:b/>
          <w:bCs/>
          <w:color w:val="000000"/>
          <w:kern w:val="0"/>
          <w:sz w:val="21"/>
          <w:szCs w:val="21"/>
          <w:bdr w:val="none" w:sz="0" w:space="0" w:color="auto" w:frame="1"/>
          <w:lang w:eastAsia="fr-FR"/>
          <w14:ligatures w14:val="none"/>
        </w:rPr>
      </w:pPr>
      <w:r w:rsidRPr="00925589">
        <w:rPr>
          <w:rFonts w:ascii="Tahoma" w:eastAsia="Times New Roman" w:hAnsi="Tahoma" w:cs="Tahoma"/>
          <w:b/>
          <w:bCs/>
          <w:color w:val="000000"/>
          <w:kern w:val="0"/>
          <w:sz w:val="21"/>
          <w:szCs w:val="21"/>
          <w:bdr w:val="none" w:sz="0" w:space="0" w:color="auto" w:frame="1"/>
          <w:lang w:eastAsia="fr-FR"/>
          <w14:ligatures w14:val="none"/>
        </w:rPr>
        <w:t>Exercice de l’activité professionnelle</w:t>
      </w:r>
    </w:p>
    <w:p w14:paraId="3729CE80" w14:textId="77777777" w:rsidR="001C2A79" w:rsidRDefault="001C2A79" w:rsidP="001C2A79">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p>
    <w:p w14:paraId="3D966832" w14:textId="3F7BF94A" w:rsidR="002606B1" w:rsidRDefault="002606B1" w:rsidP="001C2A79">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r w:rsidRPr="002606B1">
        <w:rPr>
          <w:rFonts w:ascii="Tahoma" w:eastAsia="Times New Roman" w:hAnsi="Tahoma" w:cs="Tahoma"/>
          <w:color w:val="000000"/>
          <w:kern w:val="0"/>
          <w:sz w:val="21"/>
          <w:szCs w:val="21"/>
          <w:lang w:eastAsia="fr-FR"/>
          <w14:ligatures w14:val="none"/>
        </w:rPr>
        <w:t>Le Client est seul responsable de toute information qu’il communique au Prestataire.</w:t>
      </w:r>
    </w:p>
    <w:p w14:paraId="273035AC" w14:textId="77777777" w:rsidR="002606B1" w:rsidRPr="00925589" w:rsidRDefault="002606B1" w:rsidP="001C2A79">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p>
    <w:p w14:paraId="18C3F79A" w14:textId="40CBCB3C" w:rsidR="00C60AEB" w:rsidRPr="00925589" w:rsidRDefault="00873ABC" w:rsidP="00C60AEB">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r w:rsidRPr="00925589">
        <w:rPr>
          <w:rFonts w:ascii="Tahoma" w:eastAsia="Times New Roman" w:hAnsi="Tahoma" w:cs="Tahoma"/>
          <w:color w:val="000000"/>
          <w:kern w:val="0"/>
          <w:sz w:val="21"/>
          <w:szCs w:val="21"/>
          <w:lang w:eastAsia="fr-FR"/>
          <w14:ligatures w14:val="none"/>
        </w:rPr>
        <w:t>Le Client s’engage à</w:t>
      </w:r>
      <w:r w:rsidR="00C60AEB" w:rsidRPr="00925589">
        <w:rPr>
          <w:rFonts w:ascii="Tahoma" w:eastAsia="Times New Roman" w:hAnsi="Tahoma" w:cs="Tahoma"/>
          <w:color w:val="000000"/>
          <w:kern w:val="0"/>
          <w:sz w:val="21"/>
          <w:szCs w:val="21"/>
          <w:lang w:eastAsia="fr-FR"/>
          <w14:ligatures w14:val="none"/>
        </w:rPr>
        <w:t xml:space="preserve"> </w:t>
      </w:r>
      <w:r w:rsidRPr="00925589">
        <w:rPr>
          <w:rFonts w:ascii="Tahoma" w:eastAsia="Times New Roman" w:hAnsi="Tahoma" w:cs="Tahoma"/>
          <w:color w:val="000000"/>
          <w:kern w:val="0"/>
          <w:sz w:val="21"/>
          <w:szCs w:val="21"/>
          <w:lang w:eastAsia="fr-FR"/>
          <w14:ligatures w14:val="none"/>
        </w:rPr>
        <w:t xml:space="preserve">respecter l’ensemble des obligations </w:t>
      </w:r>
      <w:r w:rsidR="00C60AEB" w:rsidRPr="00925589">
        <w:rPr>
          <w:rFonts w:ascii="Tahoma" w:eastAsia="Times New Roman" w:hAnsi="Tahoma" w:cs="Tahoma"/>
          <w:color w:val="000000"/>
          <w:kern w:val="0"/>
          <w:sz w:val="21"/>
          <w:szCs w:val="21"/>
          <w:lang w:eastAsia="fr-FR"/>
          <w14:ligatures w14:val="none"/>
        </w:rPr>
        <w:t>lui incombant à raison de</w:t>
      </w:r>
      <w:r w:rsidRPr="00925589">
        <w:rPr>
          <w:rFonts w:ascii="Tahoma" w:eastAsia="Times New Roman" w:hAnsi="Tahoma" w:cs="Tahoma"/>
          <w:color w:val="000000"/>
          <w:kern w:val="0"/>
          <w:sz w:val="21"/>
          <w:szCs w:val="21"/>
          <w:lang w:eastAsia="fr-FR"/>
          <w14:ligatures w14:val="none"/>
        </w:rPr>
        <w:t xml:space="preserve"> l’exercice de son activité</w:t>
      </w:r>
      <w:r w:rsidR="000E2C13" w:rsidRPr="00925589">
        <w:rPr>
          <w:rFonts w:ascii="Tahoma" w:eastAsia="Times New Roman" w:hAnsi="Tahoma" w:cs="Tahoma"/>
          <w:color w:val="000000"/>
          <w:kern w:val="0"/>
          <w:sz w:val="21"/>
          <w:szCs w:val="21"/>
          <w:lang w:eastAsia="fr-FR"/>
          <w14:ligatures w14:val="none"/>
        </w:rPr>
        <w:t xml:space="preserve"> </w:t>
      </w:r>
      <w:r w:rsidR="001A7B3F">
        <w:rPr>
          <w:rFonts w:ascii="Tahoma" w:eastAsia="Times New Roman" w:hAnsi="Tahoma" w:cs="Tahoma"/>
          <w:color w:val="000000"/>
          <w:kern w:val="0"/>
          <w:sz w:val="21"/>
          <w:szCs w:val="21"/>
          <w:lang w:eastAsia="fr-FR"/>
          <w14:ligatures w14:val="none"/>
        </w:rPr>
        <w:t xml:space="preserve">professionnelle </w:t>
      </w:r>
      <w:r w:rsidR="000E2C13" w:rsidRPr="00925589">
        <w:rPr>
          <w:rFonts w:ascii="Tahoma" w:eastAsia="Times New Roman" w:hAnsi="Tahoma" w:cs="Tahoma"/>
          <w:color w:val="000000"/>
          <w:kern w:val="0"/>
          <w:sz w:val="21"/>
          <w:szCs w:val="21"/>
          <w:lang w:eastAsia="fr-FR"/>
          <w14:ligatures w14:val="none"/>
        </w:rPr>
        <w:t>et à utiliser l</w:t>
      </w:r>
      <w:r w:rsidR="001C639A">
        <w:rPr>
          <w:rFonts w:ascii="Tahoma" w:eastAsia="Times New Roman" w:hAnsi="Tahoma" w:cs="Tahoma"/>
          <w:color w:val="000000"/>
          <w:kern w:val="0"/>
          <w:sz w:val="21"/>
          <w:szCs w:val="21"/>
          <w:lang w:eastAsia="fr-FR"/>
          <w14:ligatures w14:val="none"/>
        </w:rPr>
        <w:t>e ou les Espace(s)</w:t>
      </w:r>
      <w:r w:rsidR="000E2C13" w:rsidRPr="00925589">
        <w:rPr>
          <w:rFonts w:ascii="Tahoma" w:eastAsia="Times New Roman" w:hAnsi="Tahoma" w:cs="Tahoma"/>
          <w:color w:val="000000"/>
          <w:kern w:val="0"/>
          <w:sz w:val="21"/>
          <w:szCs w:val="21"/>
          <w:lang w:eastAsia="fr-FR"/>
          <w14:ligatures w14:val="none"/>
        </w:rPr>
        <w:t xml:space="preserve"> mis à sa disposition à des seules fins professionnelles</w:t>
      </w:r>
      <w:r w:rsidR="00E65A3B" w:rsidRPr="00925589">
        <w:rPr>
          <w:rFonts w:ascii="Tahoma" w:eastAsia="Times New Roman" w:hAnsi="Tahoma" w:cs="Tahoma"/>
          <w:color w:val="000000"/>
          <w:kern w:val="0"/>
          <w:sz w:val="21"/>
          <w:szCs w:val="21"/>
          <w:lang w:eastAsia="fr-FR"/>
          <w14:ligatures w14:val="none"/>
        </w:rPr>
        <w:t>, pour son propre compte uniquement</w:t>
      </w:r>
      <w:r w:rsidR="00302E9F" w:rsidRPr="00925589">
        <w:rPr>
          <w:rFonts w:ascii="Tahoma" w:eastAsia="Times New Roman" w:hAnsi="Tahoma" w:cs="Tahoma"/>
          <w:color w:val="000000"/>
          <w:kern w:val="0"/>
          <w:sz w:val="21"/>
          <w:szCs w:val="21"/>
          <w:lang w:eastAsia="fr-FR"/>
          <w14:ligatures w14:val="none"/>
        </w:rPr>
        <w:t>, sans préjudice de la possibilité d’être accompagné de préposé(s)</w:t>
      </w:r>
      <w:r w:rsidR="0049770C" w:rsidRPr="00925589">
        <w:rPr>
          <w:rFonts w:ascii="Tahoma" w:eastAsia="Times New Roman" w:hAnsi="Tahoma" w:cs="Tahoma"/>
          <w:color w:val="000000"/>
          <w:kern w:val="0"/>
          <w:sz w:val="21"/>
          <w:szCs w:val="21"/>
          <w:lang w:eastAsia="fr-FR"/>
          <w14:ligatures w14:val="none"/>
        </w:rPr>
        <w:t xml:space="preserve">, aux horaires d’ouverture des </w:t>
      </w:r>
      <w:r w:rsidR="00EE1661">
        <w:rPr>
          <w:rFonts w:ascii="Tahoma" w:eastAsia="Times New Roman" w:hAnsi="Tahoma" w:cs="Tahoma"/>
          <w:color w:val="000000"/>
          <w:kern w:val="0"/>
          <w:sz w:val="21"/>
          <w:szCs w:val="21"/>
          <w:lang w:eastAsia="fr-FR"/>
          <w14:ligatures w14:val="none"/>
        </w:rPr>
        <w:t>Locaux</w:t>
      </w:r>
      <w:r w:rsidR="0049770C" w:rsidRPr="00925589">
        <w:rPr>
          <w:rFonts w:ascii="Tahoma" w:eastAsia="Times New Roman" w:hAnsi="Tahoma" w:cs="Tahoma"/>
          <w:color w:val="000000"/>
          <w:kern w:val="0"/>
          <w:sz w:val="21"/>
          <w:szCs w:val="21"/>
          <w:lang w:eastAsia="fr-FR"/>
          <w14:ligatures w14:val="none"/>
        </w:rPr>
        <w:t xml:space="preserve">, </w:t>
      </w:r>
      <w:r w:rsidR="009F684F">
        <w:rPr>
          <w:rFonts w:ascii="Tahoma" w:eastAsia="Times New Roman" w:hAnsi="Tahoma" w:cs="Tahoma"/>
          <w:color w:val="000000"/>
          <w:kern w:val="0"/>
          <w:sz w:val="21"/>
          <w:szCs w:val="21"/>
          <w:lang w:eastAsia="fr-FR"/>
          <w14:ligatures w14:val="none"/>
        </w:rPr>
        <w:t xml:space="preserve">définis par le seul Prestataire, </w:t>
      </w:r>
      <w:r w:rsidR="0049770C" w:rsidRPr="00925589">
        <w:rPr>
          <w:rFonts w:ascii="Tahoma" w:eastAsia="Times New Roman" w:hAnsi="Tahoma" w:cs="Tahoma"/>
          <w:color w:val="000000"/>
          <w:kern w:val="0"/>
          <w:sz w:val="21"/>
          <w:szCs w:val="21"/>
          <w:lang w:eastAsia="fr-FR"/>
          <w14:ligatures w14:val="none"/>
        </w:rPr>
        <w:t xml:space="preserve">conformément au contrat conclu avec le Prestataire. </w:t>
      </w:r>
    </w:p>
    <w:p w14:paraId="2F56F57A" w14:textId="77777777" w:rsidR="00C60AEB" w:rsidRPr="00925589" w:rsidRDefault="00C60AEB" w:rsidP="00C60AEB">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p>
    <w:p w14:paraId="15EBE2ED" w14:textId="464D72B6" w:rsidR="00873ABC" w:rsidRDefault="00C60AEB" w:rsidP="00C60AEB">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r w:rsidRPr="00925589">
        <w:rPr>
          <w:rFonts w:ascii="Tahoma" w:eastAsia="Times New Roman" w:hAnsi="Tahoma" w:cs="Tahoma"/>
          <w:color w:val="000000"/>
          <w:kern w:val="0"/>
          <w:sz w:val="21"/>
          <w:szCs w:val="21"/>
          <w:lang w:eastAsia="fr-FR"/>
          <w14:ligatures w14:val="none"/>
        </w:rPr>
        <w:t xml:space="preserve">Il atteste être en possession des diplômes </w:t>
      </w:r>
      <w:r w:rsidR="000E2C13" w:rsidRPr="00925589">
        <w:rPr>
          <w:rFonts w:ascii="Tahoma" w:eastAsia="Times New Roman" w:hAnsi="Tahoma" w:cs="Tahoma"/>
          <w:color w:val="000000"/>
          <w:kern w:val="0"/>
          <w:sz w:val="21"/>
          <w:szCs w:val="21"/>
          <w:lang w:eastAsia="fr-FR"/>
          <w14:ligatures w14:val="none"/>
        </w:rPr>
        <w:t>exigés pour exercer</w:t>
      </w:r>
      <w:r w:rsidRPr="00925589">
        <w:rPr>
          <w:rFonts w:ascii="Tahoma" w:eastAsia="Times New Roman" w:hAnsi="Tahoma" w:cs="Tahoma"/>
          <w:color w:val="000000"/>
          <w:kern w:val="0"/>
          <w:sz w:val="21"/>
          <w:szCs w:val="21"/>
          <w:lang w:eastAsia="fr-FR"/>
          <w14:ligatures w14:val="none"/>
        </w:rPr>
        <w:t xml:space="preserve"> son activité</w:t>
      </w:r>
      <w:r w:rsidR="001A7B3F">
        <w:rPr>
          <w:rFonts w:ascii="Tahoma" w:eastAsia="Times New Roman" w:hAnsi="Tahoma" w:cs="Tahoma"/>
          <w:color w:val="000000"/>
          <w:kern w:val="0"/>
          <w:sz w:val="21"/>
          <w:szCs w:val="21"/>
          <w:lang w:eastAsia="fr-FR"/>
          <w14:ligatures w14:val="none"/>
        </w:rPr>
        <w:t xml:space="preserve"> professionnelle</w:t>
      </w:r>
      <w:r w:rsidR="000E2C13" w:rsidRPr="00925589">
        <w:rPr>
          <w:rFonts w:ascii="Tahoma" w:eastAsia="Times New Roman" w:hAnsi="Tahoma" w:cs="Tahoma"/>
          <w:color w:val="000000"/>
          <w:kern w:val="0"/>
          <w:sz w:val="21"/>
          <w:szCs w:val="21"/>
          <w:lang w:eastAsia="fr-FR"/>
          <w14:ligatures w14:val="none"/>
        </w:rPr>
        <w:t xml:space="preserve"> et </w:t>
      </w:r>
      <w:r w:rsidR="00873ABC" w:rsidRPr="00925589">
        <w:rPr>
          <w:rFonts w:ascii="Tahoma" w:eastAsia="Times New Roman" w:hAnsi="Tahoma" w:cs="Tahoma"/>
          <w:color w:val="000000"/>
          <w:kern w:val="0"/>
          <w:sz w:val="21"/>
          <w:szCs w:val="21"/>
          <w:lang w:eastAsia="fr-FR"/>
          <w14:ligatures w14:val="none"/>
        </w:rPr>
        <w:t xml:space="preserve">avoir réalisé </w:t>
      </w:r>
      <w:r w:rsidR="000E2C13" w:rsidRPr="00925589">
        <w:rPr>
          <w:rFonts w:ascii="Tahoma" w:eastAsia="Times New Roman" w:hAnsi="Tahoma" w:cs="Tahoma"/>
          <w:color w:val="000000"/>
          <w:kern w:val="0"/>
          <w:sz w:val="21"/>
          <w:szCs w:val="21"/>
          <w:lang w:eastAsia="fr-FR"/>
          <w14:ligatures w14:val="none"/>
        </w:rPr>
        <w:t>l’ensemble des démarches notamment administratives</w:t>
      </w:r>
      <w:r w:rsidR="00873ABC" w:rsidRPr="00925589">
        <w:rPr>
          <w:rFonts w:ascii="Tahoma" w:eastAsia="Times New Roman" w:hAnsi="Tahoma" w:cs="Tahoma"/>
          <w:color w:val="000000"/>
          <w:kern w:val="0"/>
          <w:sz w:val="21"/>
          <w:szCs w:val="21"/>
          <w:lang w:eastAsia="fr-FR"/>
          <w14:ligatures w14:val="none"/>
        </w:rPr>
        <w:t xml:space="preserve"> nécessaire</w:t>
      </w:r>
      <w:r w:rsidRPr="00925589">
        <w:rPr>
          <w:rFonts w:ascii="Tahoma" w:eastAsia="Times New Roman" w:hAnsi="Tahoma" w:cs="Tahoma"/>
          <w:color w:val="000000"/>
          <w:kern w:val="0"/>
          <w:sz w:val="21"/>
          <w:szCs w:val="21"/>
          <w:lang w:eastAsia="fr-FR"/>
          <w14:ligatures w14:val="none"/>
        </w:rPr>
        <w:t>s</w:t>
      </w:r>
      <w:r w:rsidR="000E2C13" w:rsidRPr="00925589">
        <w:rPr>
          <w:rFonts w:ascii="Tahoma" w:eastAsia="Times New Roman" w:hAnsi="Tahoma" w:cs="Tahoma"/>
          <w:color w:val="000000"/>
          <w:kern w:val="0"/>
          <w:sz w:val="21"/>
          <w:szCs w:val="21"/>
          <w:lang w:eastAsia="fr-FR"/>
          <w14:ligatures w14:val="none"/>
        </w:rPr>
        <w:t xml:space="preserve">, dont il devra justifier sur demande du Prestataire. </w:t>
      </w:r>
    </w:p>
    <w:p w14:paraId="2C0AEE55" w14:textId="77777777" w:rsidR="009F684F" w:rsidRDefault="009F684F" w:rsidP="00C60AEB">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p>
    <w:p w14:paraId="087A8257" w14:textId="65AD02AD" w:rsidR="009F684F" w:rsidRDefault="009F684F" w:rsidP="00C60AEB">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r>
        <w:rPr>
          <w:rFonts w:ascii="Tahoma" w:eastAsia="Times New Roman" w:hAnsi="Tahoma" w:cs="Tahoma"/>
          <w:color w:val="000000"/>
          <w:kern w:val="0"/>
          <w:sz w:val="21"/>
          <w:szCs w:val="21"/>
          <w:lang w:eastAsia="fr-FR"/>
          <w14:ligatures w14:val="none"/>
        </w:rPr>
        <w:t>Il est rappelé qu’aucune activité médicale</w:t>
      </w:r>
      <w:r w:rsidR="00302BBC">
        <w:rPr>
          <w:rFonts w:ascii="Tahoma" w:eastAsia="Times New Roman" w:hAnsi="Tahoma" w:cs="Tahoma"/>
          <w:color w:val="000000"/>
          <w:kern w:val="0"/>
          <w:sz w:val="21"/>
          <w:szCs w:val="21"/>
          <w:lang w:eastAsia="fr-FR"/>
          <w14:ligatures w14:val="none"/>
        </w:rPr>
        <w:t xml:space="preserve"> ou de santé</w:t>
      </w:r>
      <w:r>
        <w:rPr>
          <w:rFonts w:ascii="Tahoma" w:eastAsia="Times New Roman" w:hAnsi="Tahoma" w:cs="Tahoma"/>
          <w:color w:val="000000"/>
          <w:kern w:val="0"/>
          <w:sz w:val="21"/>
          <w:szCs w:val="21"/>
          <w:lang w:eastAsia="fr-FR"/>
          <w14:ligatures w14:val="none"/>
        </w:rPr>
        <w:t xml:space="preserve"> régie par l’ordre professionnel des médecins</w:t>
      </w:r>
      <w:r w:rsidR="00302BBC">
        <w:rPr>
          <w:rFonts w:ascii="Tahoma" w:eastAsia="Times New Roman" w:hAnsi="Tahoma" w:cs="Tahoma"/>
          <w:color w:val="000000"/>
          <w:kern w:val="0"/>
          <w:sz w:val="21"/>
          <w:szCs w:val="21"/>
          <w:lang w:eastAsia="fr-FR"/>
          <w14:ligatures w14:val="none"/>
        </w:rPr>
        <w:t xml:space="preserve"> ou tout ordre régissant les professionnels de santé, </w:t>
      </w:r>
      <w:r>
        <w:rPr>
          <w:rFonts w:ascii="Tahoma" w:eastAsia="Times New Roman" w:hAnsi="Tahoma" w:cs="Tahoma"/>
          <w:color w:val="000000"/>
          <w:kern w:val="0"/>
          <w:sz w:val="21"/>
          <w:szCs w:val="21"/>
          <w:lang w:eastAsia="fr-FR"/>
          <w14:ligatures w14:val="none"/>
        </w:rPr>
        <w:t xml:space="preserve">ne sera autorisée au sein des Locaux. </w:t>
      </w:r>
      <w:r w:rsidR="00C76488">
        <w:rPr>
          <w:rFonts w:ascii="Tahoma" w:eastAsia="Times New Roman" w:hAnsi="Tahoma" w:cs="Tahoma"/>
          <w:color w:val="000000"/>
          <w:kern w:val="0"/>
          <w:sz w:val="21"/>
          <w:szCs w:val="21"/>
          <w:lang w:eastAsia="fr-FR"/>
          <w14:ligatures w14:val="none"/>
        </w:rPr>
        <w:t xml:space="preserve">Ces activités étant en effet interdites au sein des Locaux. </w:t>
      </w:r>
    </w:p>
    <w:p w14:paraId="27A47D8E" w14:textId="77777777" w:rsidR="009F684F" w:rsidRDefault="009F684F" w:rsidP="00C60AEB">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p>
    <w:p w14:paraId="3D9318F9" w14:textId="3C790165" w:rsidR="009F684F" w:rsidRPr="00925589" w:rsidRDefault="009F684F" w:rsidP="00C60AEB">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r>
        <w:rPr>
          <w:rFonts w:ascii="Tahoma" w:eastAsia="Times New Roman" w:hAnsi="Tahoma" w:cs="Tahoma"/>
          <w:color w:val="000000"/>
          <w:kern w:val="0"/>
          <w:sz w:val="21"/>
          <w:szCs w:val="21"/>
          <w:lang w:eastAsia="fr-FR"/>
          <w14:ligatures w14:val="none"/>
        </w:rPr>
        <w:t>Le critère de l’activité du Client, exclusive de toute activité médicale</w:t>
      </w:r>
      <w:r w:rsidR="00302BBC">
        <w:rPr>
          <w:rFonts w:ascii="Tahoma" w:eastAsia="Times New Roman" w:hAnsi="Tahoma" w:cs="Tahoma"/>
          <w:color w:val="000000"/>
          <w:kern w:val="0"/>
          <w:sz w:val="21"/>
          <w:szCs w:val="21"/>
          <w:lang w:eastAsia="fr-FR"/>
          <w14:ligatures w14:val="none"/>
        </w:rPr>
        <w:t xml:space="preserve"> ou de santé</w:t>
      </w:r>
      <w:r>
        <w:rPr>
          <w:rFonts w:ascii="Tahoma" w:eastAsia="Times New Roman" w:hAnsi="Tahoma" w:cs="Tahoma"/>
          <w:color w:val="000000"/>
          <w:kern w:val="0"/>
          <w:sz w:val="21"/>
          <w:szCs w:val="21"/>
          <w:lang w:eastAsia="fr-FR"/>
          <w14:ligatures w14:val="none"/>
        </w:rPr>
        <w:t>, comme indiqué ci-dessus, est déterminant de l’engagement du Prestataire, qui serait en droit, dans le cas où il apprendrait que l’activité de son Client relève d’</w:t>
      </w:r>
      <w:r w:rsidR="00C76488">
        <w:rPr>
          <w:rFonts w:ascii="Tahoma" w:eastAsia="Times New Roman" w:hAnsi="Tahoma" w:cs="Tahoma"/>
          <w:color w:val="000000"/>
          <w:kern w:val="0"/>
          <w:sz w:val="21"/>
          <w:szCs w:val="21"/>
          <w:lang w:eastAsia="fr-FR"/>
          <w14:ligatures w14:val="none"/>
        </w:rPr>
        <w:t xml:space="preserve">une </w:t>
      </w:r>
      <w:r>
        <w:rPr>
          <w:rFonts w:ascii="Tahoma" w:eastAsia="Times New Roman" w:hAnsi="Tahoma" w:cs="Tahoma"/>
          <w:color w:val="000000"/>
          <w:kern w:val="0"/>
          <w:sz w:val="21"/>
          <w:szCs w:val="21"/>
          <w:lang w:eastAsia="fr-FR"/>
          <w14:ligatures w14:val="none"/>
        </w:rPr>
        <w:t xml:space="preserve">activité interdite au sein des Locaux, de suspendre sur-le-champ l’exécution de la Prestation. </w:t>
      </w:r>
    </w:p>
    <w:p w14:paraId="2E5924F6" w14:textId="77777777" w:rsidR="000E2C13" w:rsidRPr="00925589" w:rsidRDefault="000E2C13" w:rsidP="00C60AEB">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p>
    <w:p w14:paraId="69C9057D" w14:textId="65829902" w:rsidR="000E2C13" w:rsidRPr="00925589" w:rsidRDefault="000E2C13" w:rsidP="00C60AEB">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r w:rsidRPr="00925589">
        <w:rPr>
          <w:rFonts w:ascii="Tahoma" w:eastAsia="Times New Roman" w:hAnsi="Tahoma" w:cs="Tahoma"/>
          <w:color w:val="000000"/>
          <w:kern w:val="0"/>
          <w:sz w:val="21"/>
          <w:szCs w:val="21"/>
          <w:lang w:eastAsia="fr-FR"/>
          <w14:ligatures w14:val="none"/>
        </w:rPr>
        <w:t xml:space="preserve">Le Client déclare être titulaire d’une police d’assurance de responsabilité civile professionnelle couvrant l’activité qu’il entend exercer au sein de l’Espace et dont il s’oblige à fournir une attestation au Prestataire, lors de la conclusion du contrat et à tout moment sur demande du Prestataire.  </w:t>
      </w:r>
    </w:p>
    <w:p w14:paraId="291AAF31" w14:textId="77777777" w:rsidR="000E2C13" w:rsidRPr="00925589" w:rsidRDefault="000E2C13" w:rsidP="00C60AEB">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p>
    <w:p w14:paraId="7A46A07D" w14:textId="2457B9F4" w:rsidR="000E2C13" w:rsidRPr="00925589" w:rsidRDefault="000E2C13" w:rsidP="00C60AEB">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r w:rsidRPr="00925589">
        <w:rPr>
          <w:rFonts w:ascii="Tahoma" w:eastAsia="Times New Roman" w:hAnsi="Tahoma" w:cs="Tahoma"/>
          <w:color w:val="000000"/>
          <w:kern w:val="0"/>
          <w:sz w:val="21"/>
          <w:szCs w:val="21"/>
          <w:lang w:eastAsia="fr-FR"/>
          <w14:ligatures w14:val="none"/>
        </w:rPr>
        <w:t xml:space="preserve">Le défaut de production de l’attestation d’assurance susvisée entraînera suspension ou interruption du contrat. </w:t>
      </w:r>
    </w:p>
    <w:p w14:paraId="094ECBA1" w14:textId="77777777" w:rsidR="00E65A3B" w:rsidRPr="00925589" w:rsidRDefault="00E65A3B" w:rsidP="00C60AEB">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p>
    <w:p w14:paraId="61A05CDF" w14:textId="4338ADC6" w:rsidR="00E65A3B" w:rsidRPr="00925589" w:rsidRDefault="00E65A3B" w:rsidP="00C60AEB">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r w:rsidRPr="00925589">
        <w:rPr>
          <w:rFonts w:ascii="Tahoma" w:eastAsia="Times New Roman" w:hAnsi="Tahoma" w:cs="Tahoma"/>
          <w:color w:val="000000"/>
          <w:kern w:val="0"/>
          <w:sz w:val="21"/>
          <w:szCs w:val="21"/>
          <w:lang w:eastAsia="fr-FR"/>
          <w14:ligatures w14:val="none"/>
        </w:rPr>
        <w:lastRenderedPageBreak/>
        <w:t xml:space="preserve">Le Prestataire ne saurait être tenu pour responsable, à quelque titre que ce soit, des prestations ou vente de produits effectuées par le Client auprès </w:t>
      </w:r>
      <w:r w:rsidR="008C66E4">
        <w:rPr>
          <w:rFonts w:ascii="Tahoma" w:eastAsia="Times New Roman" w:hAnsi="Tahoma" w:cs="Tahoma"/>
          <w:color w:val="000000"/>
          <w:kern w:val="0"/>
          <w:sz w:val="21"/>
          <w:szCs w:val="21"/>
          <w:lang w:eastAsia="fr-FR"/>
          <w14:ligatures w14:val="none"/>
        </w:rPr>
        <w:t>des Usagers</w:t>
      </w:r>
      <w:r w:rsidRPr="00925589">
        <w:rPr>
          <w:rFonts w:ascii="Tahoma" w:eastAsia="Times New Roman" w:hAnsi="Tahoma" w:cs="Tahoma"/>
          <w:color w:val="000000"/>
          <w:kern w:val="0"/>
          <w:sz w:val="21"/>
          <w:szCs w:val="21"/>
          <w:lang w:eastAsia="fr-FR"/>
          <w14:ligatures w14:val="none"/>
        </w:rPr>
        <w:t xml:space="preserve">. </w:t>
      </w:r>
    </w:p>
    <w:p w14:paraId="60DD9F9A" w14:textId="77777777" w:rsidR="00E65A3B" w:rsidRPr="00925589" w:rsidRDefault="00E65A3B" w:rsidP="00C60AEB">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p>
    <w:p w14:paraId="1A99D762" w14:textId="575A318A" w:rsidR="00E65A3B" w:rsidRPr="00925589" w:rsidRDefault="00E65A3B" w:rsidP="00C60AEB">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r w:rsidRPr="00925589">
        <w:rPr>
          <w:rFonts w:ascii="Tahoma" w:eastAsia="Times New Roman" w:hAnsi="Tahoma" w:cs="Tahoma"/>
          <w:color w:val="000000"/>
          <w:kern w:val="0"/>
          <w:sz w:val="21"/>
          <w:szCs w:val="21"/>
          <w:lang w:eastAsia="fr-FR"/>
          <w14:ligatures w14:val="none"/>
        </w:rPr>
        <w:t xml:space="preserve">Le Client est seul responsable de tout fait ou acte intervenant à raison de son activité professionnelle au sein de l’Espace mis à sa disposition par le Prestataire. </w:t>
      </w:r>
    </w:p>
    <w:p w14:paraId="14E12C46" w14:textId="77777777" w:rsidR="001C2A79" w:rsidRPr="00925589" w:rsidRDefault="001C2A79" w:rsidP="001C2A79">
      <w:pPr>
        <w:spacing w:after="0" w:line="390" w:lineRule="atLeast"/>
        <w:ind w:left="720"/>
        <w:jc w:val="both"/>
        <w:textAlignment w:val="baseline"/>
        <w:rPr>
          <w:rFonts w:ascii="Tahoma" w:eastAsia="Times New Roman" w:hAnsi="Tahoma" w:cs="Tahoma"/>
          <w:color w:val="000000"/>
          <w:kern w:val="0"/>
          <w:sz w:val="21"/>
          <w:szCs w:val="21"/>
          <w:lang w:eastAsia="fr-FR"/>
          <w14:ligatures w14:val="none"/>
        </w:rPr>
      </w:pPr>
    </w:p>
    <w:p w14:paraId="3989D914" w14:textId="5FB57811" w:rsidR="001C2A79" w:rsidRPr="00925589" w:rsidRDefault="0033283F" w:rsidP="001C2A79">
      <w:pPr>
        <w:shd w:val="clear" w:color="auto" w:fill="FFFFFF"/>
        <w:spacing w:after="0" w:line="240" w:lineRule="auto"/>
        <w:jc w:val="both"/>
        <w:textAlignment w:val="baseline"/>
        <w:rPr>
          <w:rFonts w:ascii="Tahoma" w:eastAsia="Times New Roman" w:hAnsi="Tahoma" w:cs="Tahoma"/>
          <w:b/>
          <w:bCs/>
          <w:color w:val="000000"/>
          <w:kern w:val="0"/>
          <w:sz w:val="21"/>
          <w:szCs w:val="21"/>
          <w:lang w:eastAsia="fr-FR"/>
          <w14:ligatures w14:val="none"/>
        </w:rPr>
      </w:pPr>
      <w:r w:rsidRPr="00925589">
        <w:rPr>
          <w:rFonts w:ascii="Tahoma" w:eastAsia="Times New Roman" w:hAnsi="Tahoma" w:cs="Tahoma"/>
          <w:b/>
          <w:bCs/>
          <w:color w:val="000000"/>
          <w:kern w:val="0"/>
          <w:sz w:val="21"/>
          <w:szCs w:val="21"/>
          <w:lang w:eastAsia="fr-FR"/>
          <w14:ligatures w14:val="none"/>
        </w:rPr>
        <w:t xml:space="preserve">6.2 Usage de l’Espace </w:t>
      </w:r>
    </w:p>
    <w:p w14:paraId="2467A8C0" w14:textId="77777777" w:rsidR="001C2A79" w:rsidRPr="00925589" w:rsidRDefault="001C2A79" w:rsidP="001C2A79">
      <w:pPr>
        <w:shd w:val="clear" w:color="auto" w:fill="FFFFFF"/>
        <w:spacing w:after="0" w:line="240" w:lineRule="auto"/>
        <w:jc w:val="both"/>
        <w:textAlignment w:val="baseline"/>
        <w:rPr>
          <w:rFonts w:ascii="Tahoma" w:eastAsia="Times New Roman" w:hAnsi="Tahoma" w:cs="Tahoma"/>
          <w:color w:val="000000"/>
          <w:kern w:val="0"/>
          <w:sz w:val="21"/>
          <w:szCs w:val="21"/>
          <w:bdr w:val="none" w:sz="0" w:space="0" w:color="auto" w:frame="1"/>
          <w:lang w:eastAsia="fr-FR"/>
          <w14:ligatures w14:val="none"/>
        </w:rPr>
      </w:pPr>
    </w:p>
    <w:p w14:paraId="0E273B30" w14:textId="5861A26A" w:rsidR="0033283F" w:rsidRPr="00925589" w:rsidRDefault="0033283F" w:rsidP="001C2A79">
      <w:pPr>
        <w:shd w:val="clear" w:color="auto" w:fill="FFFFFF"/>
        <w:spacing w:after="0" w:line="240" w:lineRule="auto"/>
        <w:jc w:val="both"/>
        <w:textAlignment w:val="baseline"/>
        <w:rPr>
          <w:rFonts w:ascii="Tahoma" w:eastAsia="Times New Roman" w:hAnsi="Tahoma" w:cs="Tahoma"/>
          <w:color w:val="000000"/>
          <w:kern w:val="0"/>
          <w:sz w:val="21"/>
          <w:szCs w:val="21"/>
          <w:bdr w:val="none" w:sz="0" w:space="0" w:color="auto" w:frame="1"/>
          <w:lang w:eastAsia="fr-FR"/>
          <w14:ligatures w14:val="none"/>
        </w:rPr>
      </w:pPr>
      <w:r w:rsidRPr="00925589">
        <w:rPr>
          <w:rFonts w:ascii="Tahoma" w:eastAsia="Times New Roman" w:hAnsi="Tahoma" w:cs="Tahoma"/>
          <w:color w:val="000000"/>
          <w:kern w:val="0"/>
          <w:sz w:val="21"/>
          <w:szCs w:val="21"/>
          <w:bdr w:val="none" w:sz="0" w:space="0" w:color="auto" w:frame="1"/>
          <w:lang w:eastAsia="fr-FR"/>
          <w14:ligatures w14:val="none"/>
        </w:rPr>
        <w:t>Le Client s’engage à disposer de l’Espace</w:t>
      </w:r>
      <w:r w:rsidR="0049770C" w:rsidRPr="00925589">
        <w:rPr>
          <w:rFonts w:ascii="Tahoma" w:eastAsia="Times New Roman" w:hAnsi="Tahoma" w:cs="Tahoma"/>
          <w:color w:val="000000"/>
          <w:kern w:val="0"/>
          <w:sz w:val="21"/>
          <w:szCs w:val="21"/>
          <w:bdr w:val="none" w:sz="0" w:space="0" w:color="auto" w:frame="1"/>
          <w:lang w:eastAsia="fr-FR"/>
          <w14:ligatures w14:val="none"/>
        </w:rPr>
        <w:t xml:space="preserve">, des </w:t>
      </w:r>
      <w:r w:rsidR="00EE1661">
        <w:rPr>
          <w:rFonts w:ascii="Tahoma" w:eastAsia="Times New Roman" w:hAnsi="Tahoma" w:cs="Tahoma"/>
          <w:color w:val="000000"/>
          <w:kern w:val="0"/>
          <w:sz w:val="21"/>
          <w:szCs w:val="21"/>
          <w:bdr w:val="none" w:sz="0" w:space="0" w:color="auto" w:frame="1"/>
          <w:lang w:eastAsia="fr-FR"/>
          <w14:ligatures w14:val="none"/>
        </w:rPr>
        <w:t>Locaux</w:t>
      </w:r>
      <w:r w:rsidR="0049770C" w:rsidRPr="00925589">
        <w:rPr>
          <w:rFonts w:ascii="Tahoma" w:eastAsia="Times New Roman" w:hAnsi="Tahoma" w:cs="Tahoma"/>
          <w:color w:val="000000"/>
          <w:kern w:val="0"/>
          <w:sz w:val="21"/>
          <w:szCs w:val="21"/>
          <w:bdr w:val="none" w:sz="0" w:space="0" w:color="auto" w:frame="1"/>
          <w:lang w:eastAsia="fr-FR"/>
          <w14:ligatures w14:val="none"/>
        </w:rPr>
        <w:t xml:space="preserve"> et des équipements présents sur place et éventuellement mis à sa disposition, </w:t>
      </w:r>
      <w:r w:rsidRPr="00925589">
        <w:rPr>
          <w:rFonts w:ascii="Tahoma" w:eastAsia="Times New Roman" w:hAnsi="Tahoma" w:cs="Tahoma"/>
          <w:color w:val="000000"/>
          <w:kern w:val="0"/>
          <w:sz w:val="21"/>
          <w:szCs w:val="21"/>
          <w:bdr w:val="none" w:sz="0" w:space="0" w:color="auto" w:frame="1"/>
          <w:lang w:eastAsia="fr-FR"/>
          <w14:ligatures w14:val="none"/>
        </w:rPr>
        <w:t xml:space="preserve">en professionnel raisonnable, suivant </w:t>
      </w:r>
      <w:r w:rsidR="0049770C" w:rsidRPr="00925589">
        <w:rPr>
          <w:rFonts w:ascii="Tahoma" w:eastAsia="Times New Roman" w:hAnsi="Tahoma" w:cs="Tahoma"/>
          <w:color w:val="000000"/>
          <w:kern w:val="0"/>
          <w:sz w:val="21"/>
          <w:szCs w:val="21"/>
          <w:bdr w:val="none" w:sz="0" w:space="0" w:color="auto" w:frame="1"/>
          <w:lang w:eastAsia="fr-FR"/>
          <w14:ligatures w14:val="none"/>
        </w:rPr>
        <w:t xml:space="preserve">notamment, </w:t>
      </w:r>
      <w:r w:rsidRPr="00925589">
        <w:rPr>
          <w:rFonts w:ascii="Tahoma" w:eastAsia="Times New Roman" w:hAnsi="Tahoma" w:cs="Tahoma"/>
          <w:color w:val="000000"/>
          <w:kern w:val="0"/>
          <w:sz w:val="21"/>
          <w:szCs w:val="21"/>
          <w:bdr w:val="none" w:sz="0" w:space="0" w:color="auto" w:frame="1"/>
          <w:lang w:eastAsia="fr-FR"/>
          <w14:ligatures w14:val="none"/>
        </w:rPr>
        <w:t>l</w:t>
      </w:r>
      <w:r w:rsidR="0049770C" w:rsidRPr="00925589">
        <w:rPr>
          <w:rFonts w:ascii="Tahoma" w:eastAsia="Times New Roman" w:hAnsi="Tahoma" w:cs="Tahoma"/>
          <w:color w:val="000000"/>
          <w:kern w:val="0"/>
          <w:sz w:val="21"/>
          <w:szCs w:val="21"/>
          <w:bdr w:val="none" w:sz="0" w:space="0" w:color="auto" w:frame="1"/>
          <w:lang w:eastAsia="fr-FR"/>
          <w14:ligatures w14:val="none"/>
        </w:rPr>
        <w:t>’usage auquel l’Espace mis à sa disposition est destiné</w:t>
      </w:r>
      <w:r w:rsidRPr="00925589">
        <w:rPr>
          <w:rFonts w:ascii="Tahoma" w:eastAsia="Times New Roman" w:hAnsi="Tahoma" w:cs="Tahoma"/>
          <w:color w:val="000000"/>
          <w:kern w:val="0"/>
          <w:sz w:val="21"/>
          <w:szCs w:val="21"/>
          <w:bdr w:val="none" w:sz="0" w:space="0" w:color="auto" w:frame="1"/>
          <w:lang w:eastAsia="fr-FR"/>
          <w14:ligatures w14:val="none"/>
        </w:rPr>
        <w:t>, à avoir une bonne tenue</w:t>
      </w:r>
      <w:r w:rsidR="0049770C" w:rsidRPr="00925589">
        <w:rPr>
          <w:rFonts w:ascii="Tahoma" w:eastAsia="Times New Roman" w:hAnsi="Tahoma" w:cs="Tahoma"/>
          <w:color w:val="000000"/>
          <w:kern w:val="0"/>
          <w:sz w:val="21"/>
          <w:szCs w:val="21"/>
          <w:bdr w:val="none" w:sz="0" w:space="0" w:color="auto" w:frame="1"/>
          <w:lang w:eastAsia="fr-FR"/>
          <w14:ligatures w14:val="none"/>
        </w:rPr>
        <w:t>,</w:t>
      </w:r>
      <w:r w:rsidRPr="00925589">
        <w:rPr>
          <w:rFonts w:ascii="Tahoma" w:eastAsia="Times New Roman" w:hAnsi="Tahoma" w:cs="Tahoma"/>
          <w:color w:val="000000"/>
          <w:kern w:val="0"/>
          <w:sz w:val="21"/>
          <w:szCs w:val="21"/>
          <w:bdr w:val="none" w:sz="0" w:space="0" w:color="auto" w:frame="1"/>
          <w:lang w:eastAsia="fr-FR"/>
          <w14:ligatures w14:val="none"/>
        </w:rPr>
        <w:t xml:space="preserve"> à veiller à s’abstenir de tout trouble de jouissance à l’égard de quiconque, notamment des autres Clients du Prestataire et des</w:t>
      </w:r>
      <w:r w:rsidR="0049770C" w:rsidRPr="00925589">
        <w:rPr>
          <w:rFonts w:ascii="Tahoma" w:eastAsia="Times New Roman" w:hAnsi="Tahoma" w:cs="Tahoma"/>
          <w:color w:val="000000"/>
          <w:kern w:val="0"/>
          <w:sz w:val="21"/>
          <w:szCs w:val="21"/>
          <w:bdr w:val="none" w:sz="0" w:space="0" w:color="auto" w:frame="1"/>
          <w:lang w:eastAsia="fr-FR"/>
          <w14:ligatures w14:val="none"/>
        </w:rPr>
        <w:t xml:space="preserve"> copropriétaires </w:t>
      </w:r>
      <w:r w:rsidR="001A7B3F">
        <w:rPr>
          <w:rFonts w:ascii="Tahoma" w:eastAsia="Times New Roman" w:hAnsi="Tahoma" w:cs="Tahoma"/>
          <w:color w:val="000000"/>
          <w:kern w:val="0"/>
          <w:sz w:val="21"/>
          <w:szCs w:val="21"/>
          <w:bdr w:val="none" w:sz="0" w:space="0" w:color="auto" w:frame="1"/>
          <w:lang w:eastAsia="fr-FR"/>
          <w14:ligatures w14:val="none"/>
        </w:rPr>
        <w:t xml:space="preserve">et voisins </w:t>
      </w:r>
      <w:r w:rsidR="0049770C" w:rsidRPr="00925589">
        <w:rPr>
          <w:rFonts w:ascii="Tahoma" w:eastAsia="Times New Roman" w:hAnsi="Tahoma" w:cs="Tahoma"/>
          <w:color w:val="000000"/>
          <w:kern w:val="0"/>
          <w:sz w:val="21"/>
          <w:szCs w:val="21"/>
          <w:bdr w:val="none" w:sz="0" w:space="0" w:color="auto" w:frame="1"/>
          <w:lang w:eastAsia="fr-FR"/>
          <w14:ligatures w14:val="none"/>
        </w:rPr>
        <w:t xml:space="preserve">de l’immeuble au sein duquel </w:t>
      </w:r>
      <w:r w:rsidR="001A7B3F">
        <w:rPr>
          <w:rFonts w:ascii="Tahoma" w:eastAsia="Times New Roman" w:hAnsi="Tahoma" w:cs="Tahoma"/>
          <w:color w:val="000000"/>
          <w:kern w:val="0"/>
          <w:sz w:val="21"/>
          <w:szCs w:val="21"/>
          <w:bdr w:val="none" w:sz="0" w:space="0" w:color="auto" w:frame="1"/>
          <w:lang w:eastAsia="fr-FR"/>
          <w14:ligatures w14:val="none"/>
        </w:rPr>
        <w:t>les Locaux sont situés</w:t>
      </w:r>
      <w:r w:rsidR="009D7F72">
        <w:rPr>
          <w:rFonts w:ascii="Tahoma" w:eastAsia="Times New Roman" w:hAnsi="Tahoma" w:cs="Tahoma"/>
          <w:color w:val="000000"/>
          <w:kern w:val="0"/>
          <w:sz w:val="21"/>
          <w:szCs w:val="21"/>
          <w:bdr w:val="none" w:sz="0" w:space="0" w:color="auto" w:frame="1"/>
          <w:lang w:eastAsia="fr-FR"/>
          <w14:ligatures w14:val="none"/>
        </w:rPr>
        <w:t>, en s’abstenant notamment de toute nuisance sonore</w:t>
      </w:r>
      <w:r w:rsidR="001A7B3F">
        <w:rPr>
          <w:rFonts w:ascii="Tahoma" w:eastAsia="Times New Roman" w:hAnsi="Tahoma" w:cs="Tahoma"/>
          <w:color w:val="000000"/>
          <w:kern w:val="0"/>
          <w:sz w:val="21"/>
          <w:szCs w:val="21"/>
          <w:bdr w:val="none" w:sz="0" w:space="0" w:color="auto" w:frame="1"/>
          <w:lang w:eastAsia="fr-FR"/>
          <w14:ligatures w14:val="none"/>
        </w:rPr>
        <w:t xml:space="preserve">. </w:t>
      </w:r>
    </w:p>
    <w:p w14:paraId="38C65A29" w14:textId="77777777" w:rsidR="00302BBC" w:rsidRDefault="00302BBC" w:rsidP="001C2A79">
      <w:pPr>
        <w:shd w:val="clear" w:color="auto" w:fill="FFFFFF"/>
        <w:spacing w:after="0" w:line="240" w:lineRule="auto"/>
        <w:jc w:val="both"/>
        <w:textAlignment w:val="baseline"/>
        <w:rPr>
          <w:rFonts w:ascii="Tahoma" w:eastAsia="Times New Roman" w:hAnsi="Tahoma" w:cs="Tahoma"/>
          <w:color w:val="000000"/>
          <w:kern w:val="0"/>
          <w:sz w:val="21"/>
          <w:szCs w:val="21"/>
          <w:bdr w:val="none" w:sz="0" w:space="0" w:color="auto" w:frame="1"/>
          <w:lang w:eastAsia="fr-FR"/>
          <w14:ligatures w14:val="none"/>
        </w:rPr>
      </w:pPr>
    </w:p>
    <w:p w14:paraId="18283E60" w14:textId="406689EF" w:rsidR="0049770C" w:rsidRPr="00925589" w:rsidRDefault="0049770C" w:rsidP="001C2A79">
      <w:pPr>
        <w:shd w:val="clear" w:color="auto" w:fill="FFFFFF"/>
        <w:spacing w:after="0" w:line="240" w:lineRule="auto"/>
        <w:jc w:val="both"/>
        <w:textAlignment w:val="baseline"/>
        <w:rPr>
          <w:rFonts w:ascii="Tahoma" w:eastAsia="Times New Roman" w:hAnsi="Tahoma" w:cs="Tahoma"/>
          <w:color w:val="000000"/>
          <w:kern w:val="0"/>
          <w:sz w:val="21"/>
          <w:szCs w:val="21"/>
          <w:bdr w:val="none" w:sz="0" w:space="0" w:color="auto" w:frame="1"/>
          <w:lang w:eastAsia="fr-FR"/>
          <w14:ligatures w14:val="none"/>
        </w:rPr>
      </w:pPr>
      <w:r w:rsidRPr="00925589">
        <w:rPr>
          <w:rFonts w:ascii="Tahoma" w:eastAsia="Times New Roman" w:hAnsi="Tahoma" w:cs="Tahoma"/>
          <w:color w:val="000000"/>
          <w:kern w:val="0"/>
          <w:sz w:val="21"/>
          <w:szCs w:val="21"/>
          <w:bdr w:val="none" w:sz="0" w:space="0" w:color="auto" w:frame="1"/>
          <w:lang w:eastAsia="fr-FR"/>
          <w14:ligatures w14:val="none"/>
        </w:rPr>
        <w:t xml:space="preserve">Le Client s’abstiendra notamment d’introduire des animaux ou produits dangereux ou illicites au sein de l’Espace. </w:t>
      </w:r>
    </w:p>
    <w:p w14:paraId="7D0AC812" w14:textId="77777777" w:rsidR="0049770C" w:rsidRPr="00925589" w:rsidRDefault="0049770C" w:rsidP="001C2A79">
      <w:pPr>
        <w:shd w:val="clear" w:color="auto" w:fill="FFFFFF"/>
        <w:spacing w:after="0" w:line="240" w:lineRule="auto"/>
        <w:jc w:val="both"/>
        <w:textAlignment w:val="baseline"/>
        <w:rPr>
          <w:rFonts w:ascii="Tahoma" w:eastAsia="Times New Roman" w:hAnsi="Tahoma" w:cs="Tahoma"/>
          <w:color w:val="000000"/>
          <w:kern w:val="0"/>
          <w:sz w:val="21"/>
          <w:szCs w:val="21"/>
          <w:bdr w:val="none" w:sz="0" w:space="0" w:color="auto" w:frame="1"/>
          <w:lang w:eastAsia="fr-FR"/>
          <w14:ligatures w14:val="none"/>
        </w:rPr>
      </w:pPr>
    </w:p>
    <w:p w14:paraId="1E3D0A39" w14:textId="7024748A" w:rsidR="0049770C" w:rsidRPr="00925589" w:rsidRDefault="0049770C" w:rsidP="001C2A79">
      <w:pPr>
        <w:shd w:val="clear" w:color="auto" w:fill="FFFFFF"/>
        <w:spacing w:after="0" w:line="240" w:lineRule="auto"/>
        <w:jc w:val="both"/>
        <w:textAlignment w:val="baseline"/>
        <w:rPr>
          <w:rFonts w:ascii="Tahoma" w:eastAsia="Times New Roman" w:hAnsi="Tahoma" w:cs="Tahoma"/>
          <w:color w:val="000000"/>
          <w:kern w:val="0"/>
          <w:sz w:val="21"/>
          <w:szCs w:val="21"/>
          <w:bdr w:val="none" w:sz="0" w:space="0" w:color="auto" w:frame="1"/>
          <w:lang w:eastAsia="fr-FR"/>
          <w14:ligatures w14:val="none"/>
        </w:rPr>
      </w:pPr>
      <w:r w:rsidRPr="00925589">
        <w:rPr>
          <w:rFonts w:ascii="Tahoma" w:eastAsia="Times New Roman" w:hAnsi="Tahoma" w:cs="Tahoma"/>
          <w:color w:val="000000"/>
          <w:kern w:val="0"/>
          <w:sz w:val="21"/>
          <w:szCs w:val="21"/>
          <w:bdr w:val="none" w:sz="0" w:space="0" w:color="auto" w:frame="1"/>
          <w:lang w:eastAsia="fr-FR"/>
          <w14:ligatures w14:val="none"/>
        </w:rPr>
        <w:t xml:space="preserve">Le Client remettra </w:t>
      </w:r>
      <w:r w:rsidR="001A7B3F">
        <w:rPr>
          <w:rFonts w:ascii="Tahoma" w:eastAsia="Times New Roman" w:hAnsi="Tahoma" w:cs="Tahoma"/>
          <w:color w:val="000000"/>
          <w:kern w:val="0"/>
          <w:sz w:val="21"/>
          <w:szCs w:val="21"/>
          <w:bdr w:val="none" w:sz="0" w:space="0" w:color="auto" w:frame="1"/>
          <w:lang w:eastAsia="fr-FR"/>
          <w14:ligatures w14:val="none"/>
        </w:rPr>
        <w:t xml:space="preserve">l’Espace </w:t>
      </w:r>
      <w:r w:rsidRPr="00925589">
        <w:rPr>
          <w:rFonts w:ascii="Tahoma" w:eastAsia="Times New Roman" w:hAnsi="Tahoma" w:cs="Tahoma"/>
          <w:color w:val="000000"/>
          <w:kern w:val="0"/>
          <w:sz w:val="21"/>
          <w:szCs w:val="21"/>
          <w:bdr w:val="none" w:sz="0" w:space="0" w:color="auto" w:frame="1"/>
          <w:lang w:eastAsia="fr-FR"/>
          <w14:ligatures w14:val="none"/>
        </w:rPr>
        <w:t xml:space="preserve">en parfait état de propreté </w:t>
      </w:r>
      <w:r w:rsidR="001A7B3F">
        <w:rPr>
          <w:rFonts w:ascii="Tahoma" w:eastAsia="Times New Roman" w:hAnsi="Tahoma" w:cs="Tahoma"/>
          <w:color w:val="000000"/>
          <w:kern w:val="0"/>
          <w:sz w:val="21"/>
          <w:szCs w:val="21"/>
          <w:bdr w:val="none" w:sz="0" w:space="0" w:color="auto" w:frame="1"/>
          <w:lang w:eastAsia="fr-FR"/>
          <w14:ligatures w14:val="none"/>
        </w:rPr>
        <w:t>à chaque moment où il quittera les Locaux</w:t>
      </w:r>
      <w:r w:rsidRPr="00925589">
        <w:rPr>
          <w:rFonts w:ascii="Tahoma" w:eastAsia="Times New Roman" w:hAnsi="Tahoma" w:cs="Tahoma"/>
          <w:color w:val="000000"/>
          <w:kern w:val="0"/>
          <w:sz w:val="21"/>
          <w:szCs w:val="21"/>
          <w:bdr w:val="none" w:sz="0" w:space="0" w:color="auto" w:frame="1"/>
          <w:lang w:eastAsia="fr-FR"/>
          <w14:ligatures w14:val="none"/>
        </w:rPr>
        <w:t xml:space="preserve">. </w:t>
      </w:r>
    </w:p>
    <w:p w14:paraId="3D965BE2" w14:textId="77777777" w:rsidR="0049770C" w:rsidRPr="00925589" w:rsidRDefault="0049770C" w:rsidP="001C2A79">
      <w:pPr>
        <w:shd w:val="clear" w:color="auto" w:fill="FFFFFF"/>
        <w:spacing w:after="0" w:line="240" w:lineRule="auto"/>
        <w:jc w:val="both"/>
        <w:textAlignment w:val="baseline"/>
        <w:rPr>
          <w:rFonts w:ascii="Tahoma" w:eastAsia="Times New Roman" w:hAnsi="Tahoma" w:cs="Tahoma"/>
          <w:color w:val="000000"/>
          <w:kern w:val="0"/>
          <w:sz w:val="21"/>
          <w:szCs w:val="21"/>
          <w:bdr w:val="none" w:sz="0" w:space="0" w:color="auto" w:frame="1"/>
          <w:lang w:eastAsia="fr-FR"/>
          <w14:ligatures w14:val="none"/>
        </w:rPr>
      </w:pPr>
    </w:p>
    <w:p w14:paraId="2814C551" w14:textId="05DF0375" w:rsidR="0049770C" w:rsidRPr="00A65A3F" w:rsidRDefault="0049770C" w:rsidP="001C2A79">
      <w:pPr>
        <w:shd w:val="clear" w:color="auto" w:fill="FFFFFF"/>
        <w:spacing w:after="0" w:line="240" w:lineRule="auto"/>
        <w:jc w:val="both"/>
        <w:textAlignment w:val="baseline"/>
        <w:rPr>
          <w:rFonts w:ascii="Tahoma" w:eastAsia="Times New Roman" w:hAnsi="Tahoma" w:cs="Tahoma"/>
          <w:color w:val="000000"/>
          <w:kern w:val="0"/>
          <w:sz w:val="21"/>
          <w:szCs w:val="21"/>
          <w:bdr w:val="none" w:sz="0" w:space="0" w:color="auto" w:frame="1"/>
          <w:lang w:eastAsia="fr-FR"/>
          <w14:ligatures w14:val="none"/>
        </w:rPr>
      </w:pPr>
      <w:r w:rsidRPr="00925589">
        <w:rPr>
          <w:rFonts w:ascii="Tahoma" w:eastAsia="Times New Roman" w:hAnsi="Tahoma" w:cs="Tahoma"/>
          <w:color w:val="000000"/>
          <w:kern w:val="0"/>
          <w:sz w:val="21"/>
          <w:szCs w:val="21"/>
          <w:bdr w:val="none" w:sz="0" w:space="0" w:color="auto" w:frame="1"/>
          <w:lang w:eastAsia="fr-FR"/>
          <w14:ligatures w14:val="none"/>
        </w:rPr>
        <w:t xml:space="preserve">Le Client sera tenu pour responsable de toute dégradation de l’Espace et des </w:t>
      </w:r>
      <w:r w:rsidR="00EE1661">
        <w:rPr>
          <w:rFonts w:ascii="Tahoma" w:eastAsia="Times New Roman" w:hAnsi="Tahoma" w:cs="Tahoma"/>
          <w:color w:val="000000"/>
          <w:kern w:val="0"/>
          <w:sz w:val="21"/>
          <w:szCs w:val="21"/>
          <w:bdr w:val="none" w:sz="0" w:space="0" w:color="auto" w:frame="1"/>
          <w:lang w:eastAsia="fr-FR"/>
          <w14:ligatures w14:val="none"/>
        </w:rPr>
        <w:t>Locaux</w:t>
      </w:r>
      <w:r w:rsidR="001C639A">
        <w:rPr>
          <w:rFonts w:ascii="Tahoma" w:eastAsia="Times New Roman" w:hAnsi="Tahoma" w:cs="Tahoma"/>
          <w:color w:val="000000"/>
          <w:kern w:val="0"/>
          <w:sz w:val="21"/>
          <w:szCs w:val="21"/>
          <w:bdr w:val="none" w:sz="0" w:space="0" w:color="auto" w:frame="1"/>
          <w:lang w:eastAsia="fr-FR"/>
          <w14:ligatures w14:val="none"/>
        </w:rPr>
        <w:t xml:space="preserve"> causé par son propre fait et/ou le cas échéant de tout préposé l’accompagnant,</w:t>
      </w:r>
      <w:r w:rsidRPr="00925589">
        <w:rPr>
          <w:rFonts w:ascii="Tahoma" w:eastAsia="Times New Roman" w:hAnsi="Tahoma" w:cs="Tahoma"/>
          <w:color w:val="000000"/>
          <w:kern w:val="0"/>
          <w:sz w:val="21"/>
          <w:szCs w:val="21"/>
          <w:bdr w:val="none" w:sz="0" w:space="0" w:color="auto" w:frame="1"/>
          <w:lang w:eastAsia="fr-FR"/>
          <w14:ligatures w14:val="none"/>
        </w:rPr>
        <w:t xml:space="preserve"> </w:t>
      </w:r>
      <w:r w:rsidR="001C639A">
        <w:rPr>
          <w:rFonts w:ascii="Tahoma" w:eastAsia="Times New Roman" w:hAnsi="Tahoma" w:cs="Tahoma"/>
          <w:color w:val="000000"/>
          <w:kern w:val="0"/>
          <w:sz w:val="21"/>
          <w:szCs w:val="21"/>
          <w:bdr w:val="none" w:sz="0" w:space="0" w:color="auto" w:frame="1"/>
          <w:lang w:eastAsia="fr-FR"/>
          <w14:ligatures w14:val="none"/>
        </w:rPr>
        <w:t>dont il</w:t>
      </w:r>
      <w:r w:rsidRPr="00925589">
        <w:rPr>
          <w:rFonts w:ascii="Tahoma" w:eastAsia="Times New Roman" w:hAnsi="Tahoma" w:cs="Tahoma"/>
          <w:color w:val="000000"/>
          <w:kern w:val="0"/>
          <w:sz w:val="21"/>
          <w:szCs w:val="21"/>
          <w:bdr w:val="none" w:sz="0" w:space="0" w:color="auto" w:frame="1"/>
          <w:lang w:eastAsia="fr-FR"/>
          <w14:ligatures w14:val="none"/>
        </w:rPr>
        <w:t xml:space="preserve"> supportera les conséquences financières, sur présentation de factures par le Prestataire destinées à la suppression </w:t>
      </w:r>
      <w:r w:rsidRPr="00A65A3F">
        <w:rPr>
          <w:rFonts w:ascii="Tahoma" w:eastAsia="Times New Roman" w:hAnsi="Tahoma" w:cs="Tahoma"/>
          <w:color w:val="000000"/>
          <w:kern w:val="0"/>
          <w:sz w:val="21"/>
          <w:szCs w:val="21"/>
          <w:bdr w:val="none" w:sz="0" w:space="0" w:color="auto" w:frame="1"/>
          <w:lang w:eastAsia="fr-FR"/>
          <w14:ligatures w14:val="none"/>
        </w:rPr>
        <w:t xml:space="preserve">des dégradations occasionnées.  </w:t>
      </w:r>
    </w:p>
    <w:p w14:paraId="43BA3847" w14:textId="77777777" w:rsidR="000739B0" w:rsidRPr="00A65A3F" w:rsidRDefault="000739B0" w:rsidP="001C2A79">
      <w:pPr>
        <w:shd w:val="clear" w:color="auto" w:fill="FFFFFF"/>
        <w:spacing w:after="0" w:line="240" w:lineRule="auto"/>
        <w:jc w:val="both"/>
        <w:textAlignment w:val="baseline"/>
        <w:rPr>
          <w:rFonts w:ascii="Tahoma" w:eastAsia="Times New Roman" w:hAnsi="Tahoma" w:cs="Tahoma"/>
          <w:color w:val="000000"/>
          <w:kern w:val="0"/>
          <w:sz w:val="21"/>
          <w:szCs w:val="21"/>
          <w:bdr w:val="none" w:sz="0" w:space="0" w:color="auto" w:frame="1"/>
          <w:lang w:eastAsia="fr-FR"/>
          <w14:ligatures w14:val="none"/>
        </w:rPr>
      </w:pPr>
    </w:p>
    <w:p w14:paraId="48E0A38B" w14:textId="533E432D" w:rsidR="000739B0" w:rsidRPr="00A65A3F" w:rsidRDefault="000739B0" w:rsidP="001C2A79">
      <w:pPr>
        <w:shd w:val="clear" w:color="auto" w:fill="FFFFFF"/>
        <w:spacing w:after="0" w:line="240" w:lineRule="auto"/>
        <w:jc w:val="both"/>
        <w:textAlignment w:val="baseline"/>
        <w:rPr>
          <w:rFonts w:ascii="Tahoma" w:eastAsia="Times New Roman" w:hAnsi="Tahoma" w:cs="Tahoma"/>
          <w:color w:val="000000"/>
          <w:kern w:val="0"/>
          <w:sz w:val="21"/>
          <w:szCs w:val="21"/>
          <w:bdr w:val="none" w:sz="0" w:space="0" w:color="auto" w:frame="1"/>
          <w:lang w:eastAsia="fr-FR"/>
          <w14:ligatures w14:val="none"/>
        </w:rPr>
      </w:pPr>
      <w:r w:rsidRPr="00A65A3F">
        <w:rPr>
          <w:rFonts w:ascii="Tahoma" w:eastAsia="Times New Roman" w:hAnsi="Tahoma" w:cs="Tahoma"/>
          <w:color w:val="000000"/>
          <w:kern w:val="0"/>
          <w:sz w:val="21"/>
          <w:szCs w:val="21"/>
          <w:bdr w:val="none" w:sz="0" w:space="0" w:color="auto" w:frame="1"/>
          <w:lang w:eastAsia="fr-FR"/>
          <w14:ligatures w14:val="none"/>
        </w:rPr>
        <w:t xml:space="preserve">Le Client est informé de la capacité d’accueil du Centre, qualifié d’ERP (Etablissement Recevant du Public), limité à </w:t>
      </w:r>
      <w:r w:rsidR="00A5684E">
        <w:rPr>
          <w:rFonts w:ascii="Tahoma" w:eastAsia="Times New Roman" w:hAnsi="Tahoma" w:cs="Tahoma"/>
          <w:color w:val="000000"/>
          <w:kern w:val="0"/>
          <w:sz w:val="21"/>
          <w:szCs w:val="21"/>
          <w:bdr w:val="none" w:sz="0" w:space="0" w:color="auto" w:frame="1"/>
          <w:lang w:eastAsia="fr-FR"/>
          <w14:ligatures w14:val="none"/>
        </w:rPr>
        <w:t>50</w:t>
      </w:r>
      <w:r w:rsidRPr="00A65A3F">
        <w:rPr>
          <w:rFonts w:ascii="Tahoma" w:eastAsia="Times New Roman" w:hAnsi="Tahoma" w:cs="Tahoma"/>
          <w:color w:val="000000"/>
          <w:kern w:val="0"/>
          <w:sz w:val="21"/>
          <w:szCs w:val="21"/>
          <w:bdr w:val="none" w:sz="0" w:space="0" w:color="auto" w:frame="1"/>
          <w:lang w:eastAsia="fr-FR"/>
          <w14:ligatures w14:val="none"/>
        </w:rPr>
        <w:t xml:space="preserve"> personnes</w:t>
      </w:r>
      <w:r w:rsidR="00A5684E">
        <w:rPr>
          <w:rFonts w:ascii="Tahoma" w:eastAsia="Times New Roman" w:hAnsi="Tahoma" w:cs="Tahoma"/>
          <w:color w:val="000000"/>
          <w:kern w:val="0"/>
          <w:sz w:val="21"/>
          <w:szCs w:val="21"/>
          <w:bdr w:val="none" w:sz="0" w:space="0" w:color="auto" w:frame="1"/>
          <w:lang w:eastAsia="fr-FR"/>
          <w14:ligatures w14:val="none"/>
        </w:rPr>
        <w:t xml:space="preserve"> </w:t>
      </w:r>
      <w:r w:rsidR="0027677A" w:rsidRPr="0027677A">
        <w:rPr>
          <w:rFonts w:ascii="Tahoma" w:eastAsia="Times New Roman" w:hAnsi="Tahoma" w:cs="Tahoma"/>
          <w:color w:val="000000"/>
          <w:kern w:val="0"/>
          <w:sz w:val="21"/>
          <w:szCs w:val="21"/>
          <w:bdr w:val="none" w:sz="0" w:space="0" w:color="auto" w:frame="1"/>
          <w:lang w:eastAsia="fr-FR"/>
          <w14:ligatures w14:val="none"/>
        </w:rPr>
        <w:t>dont 47 au titre du public, étant précisé que la capacité d’accueil de la salle située au sous-sol est limitée à 19 personnes dont 18 au titre du public.</w:t>
      </w:r>
      <w:r w:rsidRPr="00A65A3F">
        <w:rPr>
          <w:rFonts w:ascii="Tahoma" w:eastAsia="Times New Roman" w:hAnsi="Tahoma" w:cs="Tahoma"/>
          <w:color w:val="000000"/>
          <w:kern w:val="0"/>
          <w:sz w:val="21"/>
          <w:szCs w:val="21"/>
          <w:bdr w:val="none" w:sz="0" w:space="0" w:color="auto" w:frame="1"/>
          <w:lang w:eastAsia="fr-FR"/>
          <w14:ligatures w14:val="none"/>
        </w:rPr>
        <w:t xml:space="preserve"> Il s’engage à se conformer à cette </w:t>
      </w:r>
      <w:r w:rsidR="006E2746" w:rsidRPr="00A5684E">
        <w:rPr>
          <w:rFonts w:ascii="Tahoma" w:eastAsia="Times New Roman" w:hAnsi="Tahoma" w:cs="Tahoma"/>
          <w:color w:val="000000"/>
          <w:kern w:val="0"/>
          <w:sz w:val="21"/>
          <w:szCs w:val="21"/>
          <w:bdr w:val="none" w:sz="0" w:space="0" w:color="auto" w:frame="1"/>
          <w:lang w:eastAsia="fr-FR"/>
          <w14:ligatures w14:val="none"/>
        </w:rPr>
        <w:t xml:space="preserve">prescription, sauf à engager sa pleine et entière responsabilité à l’occasion de tout méfait dont l’origine tiendrait au non-respect de cette prescription. </w:t>
      </w:r>
      <w:r w:rsidRPr="00A65A3F">
        <w:rPr>
          <w:rFonts w:ascii="Tahoma" w:eastAsia="Times New Roman" w:hAnsi="Tahoma" w:cs="Tahoma"/>
          <w:color w:val="000000"/>
          <w:kern w:val="0"/>
          <w:sz w:val="21"/>
          <w:szCs w:val="21"/>
          <w:bdr w:val="none" w:sz="0" w:space="0" w:color="auto" w:frame="1"/>
          <w:lang w:eastAsia="fr-FR"/>
          <w14:ligatures w14:val="none"/>
        </w:rPr>
        <w:t xml:space="preserve"> </w:t>
      </w:r>
    </w:p>
    <w:p w14:paraId="698C4F2D" w14:textId="77777777" w:rsidR="00302E9F" w:rsidRPr="00A65A3F" w:rsidRDefault="00302E9F" w:rsidP="001C2A79">
      <w:pPr>
        <w:shd w:val="clear" w:color="auto" w:fill="FFFFFF"/>
        <w:spacing w:after="0" w:line="240" w:lineRule="auto"/>
        <w:jc w:val="both"/>
        <w:textAlignment w:val="baseline"/>
        <w:rPr>
          <w:rFonts w:ascii="Tahoma" w:eastAsia="Times New Roman" w:hAnsi="Tahoma" w:cs="Tahoma"/>
          <w:color w:val="000000"/>
          <w:kern w:val="0"/>
          <w:sz w:val="21"/>
          <w:szCs w:val="21"/>
          <w:bdr w:val="none" w:sz="0" w:space="0" w:color="auto" w:frame="1"/>
          <w:lang w:eastAsia="fr-FR"/>
          <w14:ligatures w14:val="none"/>
        </w:rPr>
      </w:pPr>
    </w:p>
    <w:p w14:paraId="4352DEAD" w14:textId="6928A068" w:rsidR="00302E9F" w:rsidRPr="00A65A3F" w:rsidRDefault="00302E9F" w:rsidP="001C2A79">
      <w:pPr>
        <w:shd w:val="clear" w:color="auto" w:fill="FFFFFF"/>
        <w:spacing w:after="0" w:line="240" w:lineRule="auto"/>
        <w:jc w:val="both"/>
        <w:textAlignment w:val="baseline"/>
        <w:rPr>
          <w:rFonts w:ascii="Tahoma" w:eastAsia="Times New Roman" w:hAnsi="Tahoma" w:cs="Tahoma"/>
          <w:b/>
          <w:bCs/>
          <w:color w:val="000000"/>
          <w:kern w:val="0"/>
          <w:sz w:val="21"/>
          <w:szCs w:val="21"/>
          <w:bdr w:val="none" w:sz="0" w:space="0" w:color="auto" w:frame="1"/>
          <w:lang w:eastAsia="fr-FR"/>
          <w14:ligatures w14:val="none"/>
        </w:rPr>
      </w:pPr>
      <w:r w:rsidRPr="00A65A3F">
        <w:rPr>
          <w:rFonts w:ascii="Tahoma" w:eastAsia="Times New Roman" w:hAnsi="Tahoma" w:cs="Tahoma"/>
          <w:b/>
          <w:bCs/>
          <w:color w:val="000000"/>
          <w:kern w:val="0"/>
          <w:sz w:val="21"/>
          <w:szCs w:val="21"/>
          <w:bdr w:val="none" w:sz="0" w:space="0" w:color="auto" w:frame="1"/>
          <w:lang w:eastAsia="fr-FR"/>
          <w14:ligatures w14:val="none"/>
        </w:rPr>
        <w:t xml:space="preserve">6.3 Vidéosurveillance </w:t>
      </w:r>
    </w:p>
    <w:p w14:paraId="2146CB4B" w14:textId="77777777" w:rsidR="00302E9F" w:rsidRPr="00A65A3F" w:rsidRDefault="00302E9F" w:rsidP="001C2A79">
      <w:pPr>
        <w:shd w:val="clear" w:color="auto" w:fill="FFFFFF"/>
        <w:spacing w:after="0" w:line="240" w:lineRule="auto"/>
        <w:jc w:val="both"/>
        <w:textAlignment w:val="baseline"/>
        <w:rPr>
          <w:rFonts w:ascii="Tahoma" w:eastAsia="Times New Roman" w:hAnsi="Tahoma" w:cs="Tahoma"/>
          <w:color w:val="000000"/>
          <w:kern w:val="0"/>
          <w:sz w:val="21"/>
          <w:szCs w:val="21"/>
          <w:bdr w:val="none" w:sz="0" w:space="0" w:color="auto" w:frame="1"/>
          <w:lang w:eastAsia="fr-FR"/>
          <w14:ligatures w14:val="none"/>
        </w:rPr>
      </w:pPr>
    </w:p>
    <w:p w14:paraId="352046EA" w14:textId="1BD373A3" w:rsidR="00302E9F" w:rsidRPr="00A65A3F" w:rsidRDefault="00302E9F" w:rsidP="001C2A79">
      <w:pPr>
        <w:shd w:val="clear" w:color="auto" w:fill="FFFFFF"/>
        <w:spacing w:after="0" w:line="240" w:lineRule="auto"/>
        <w:jc w:val="both"/>
        <w:textAlignment w:val="baseline"/>
        <w:rPr>
          <w:rFonts w:ascii="Tahoma" w:eastAsia="Times New Roman" w:hAnsi="Tahoma" w:cs="Tahoma"/>
          <w:color w:val="000000"/>
          <w:kern w:val="0"/>
          <w:sz w:val="21"/>
          <w:szCs w:val="21"/>
          <w:bdr w:val="none" w:sz="0" w:space="0" w:color="auto" w:frame="1"/>
          <w:lang w:eastAsia="fr-FR"/>
          <w14:ligatures w14:val="none"/>
        </w:rPr>
      </w:pPr>
      <w:r w:rsidRPr="00A65A3F">
        <w:rPr>
          <w:rFonts w:ascii="Tahoma" w:eastAsia="Times New Roman" w:hAnsi="Tahoma" w:cs="Tahoma"/>
          <w:color w:val="000000"/>
          <w:kern w:val="0"/>
          <w:sz w:val="21"/>
          <w:szCs w:val="21"/>
          <w:bdr w:val="none" w:sz="0" w:space="0" w:color="auto" w:frame="1"/>
          <w:lang w:eastAsia="fr-FR"/>
          <w14:ligatures w14:val="none"/>
        </w:rPr>
        <w:t xml:space="preserve">Le Client est informé du placement </w:t>
      </w:r>
      <w:r w:rsidR="009D7F72" w:rsidRPr="00A65A3F">
        <w:rPr>
          <w:rFonts w:ascii="Tahoma" w:eastAsia="Times New Roman" w:hAnsi="Tahoma" w:cs="Tahoma"/>
          <w:color w:val="000000"/>
          <w:kern w:val="0"/>
          <w:sz w:val="21"/>
          <w:szCs w:val="21"/>
          <w:bdr w:val="none" w:sz="0" w:space="0" w:color="auto" w:frame="1"/>
          <w:lang w:eastAsia="fr-FR"/>
          <w14:ligatures w14:val="none"/>
        </w:rPr>
        <w:t xml:space="preserve">envisagé </w:t>
      </w:r>
      <w:r w:rsidRPr="00A65A3F">
        <w:rPr>
          <w:rFonts w:ascii="Tahoma" w:eastAsia="Times New Roman" w:hAnsi="Tahoma" w:cs="Tahoma"/>
          <w:color w:val="000000"/>
          <w:kern w:val="0"/>
          <w:sz w:val="21"/>
          <w:szCs w:val="21"/>
          <w:bdr w:val="none" w:sz="0" w:space="0" w:color="auto" w:frame="1"/>
          <w:lang w:eastAsia="fr-FR"/>
          <w14:ligatures w14:val="none"/>
        </w:rPr>
        <w:t xml:space="preserve">sous vidéosurveillance des </w:t>
      </w:r>
      <w:r w:rsidR="00EE1661" w:rsidRPr="00A65A3F">
        <w:rPr>
          <w:rFonts w:ascii="Tahoma" w:eastAsia="Times New Roman" w:hAnsi="Tahoma" w:cs="Tahoma"/>
          <w:color w:val="000000"/>
          <w:kern w:val="0"/>
          <w:sz w:val="21"/>
          <w:szCs w:val="21"/>
          <w:bdr w:val="none" w:sz="0" w:space="0" w:color="auto" w:frame="1"/>
          <w:lang w:eastAsia="fr-FR"/>
          <w14:ligatures w14:val="none"/>
        </w:rPr>
        <w:t>Locaux</w:t>
      </w:r>
      <w:r w:rsidRPr="00A65A3F">
        <w:rPr>
          <w:rFonts w:ascii="Tahoma" w:eastAsia="Times New Roman" w:hAnsi="Tahoma" w:cs="Tahoma"/>
          <w:color w:val="000000"/>
          <w:kern w:val="0"/>
          <w:sz w:val="21"/>
          <w:szCs w:val="21"/>
          <w:bdr w:val="none" w:sz="0" w:space="0" w:color="auto" w:frame="1"/>
          <w:lang w:eastAsia="fr-FR"/>
          <w14:ligatures w14:val="none"/>
        </w:rPr>
        <w:t xml:space="preserve">, pour assurer la sécurité des personnes et des biens. </w:t>
      </w:r>
    </w:p>
    <w:p w14:paraId="5E7931EB" w14:textId="77777777" w:rsidR="00302E9F" w:rsidRPr="00A65A3F" w:rsidRDefault="00302E9F" w:rsidP="001C2A79">
      <w:pPr>
        <w:shd w:val="clear" w:color="auto" w:fill="FFFFFF"/>
        <w:spacing w:after="0" w:line="240" w:lineRule="auto"/>
        <w:jc w:val="both"/>
        <w:textAlignment w:val="baseline"/>
        <w:rPr>
          <w:rFonts w:ascii="Tahoma" w:eastAsia="Times New Roman" w:hAnsi="Tahoma" w:cs="Tahoma"/>
          <w:color w:val="000000"/>
          <w:kern w:val="0"/>
          <w:sz w:val="21"/>
          <w:szCs w:val="21"/>
          <w:bdr w:val="none" w:sz="0" w:space="0" w:color="auto" w:frame="1"/>
          <w:lang w:eastAsia="fr-FR"/>
          <w14:ligatures w14:val="none"/>
        </w:rPr>
      </w:pPr>
    </w:p>
    <w:p w14:paraId="532C11E0" w14:textId="49CA5087" w:rsidR="00302E9F" w:rsidRPr="00925589" w:rsidRDefault="00302E9F" w:rsidP="001C2A79">
      <w:pPr>
        <w:shd w:val="clear" w:color="auto" w:fill="FFFFFF"/>
        <w:spacing w:after="0" w:line="240" w:lineRule="auto"/>
        <w:jc w:val="both"/>
        <w:textAlignment w:val="baseline"/>
        <w:rPr>
          <w:rFonts w:ascii="Tahoma" w:eastAsia="Times New Roman" w:hAnsi="Tahoma" w:cs="Tahoma"/>
          <w:color w:val="000000"/>
          <w:kern w:val="0"/>
          <w:sz w:val="21"/>
          <w:szCs w:val="21"/>
          <w:bdr w:val="none" w:sz="0" w:space="0" w:color="auto" w:frame="1"/>
          <w:lang w:eastAsia="fr-FR"/>
          <w14:ligatures w14:val="none"/>
        </w:rPr>
      </w:pPr>
      <w:r w:rsidRPr="00A65A3F">
        <w:rPr>
          <w:rFonts w:ascii="Tahoma" w:eastAsia="Times New Roman" w:hAnsi="Tahoma" w:cs="Tahoma"/>
          <w:color w:val="000000"/>
          <w:kern w:val="0"/>
          <w:sz w:val="21"/>
          <w:szCs w:val="21"/>
          <w:bdr w:val="none" w:sz="0" w:space="0" w:color="auto" w:frame="1"/>
          <w:lang w:eastAsia="fr-FR"/>
          <w14:ligatures w14:val="none"/>
        </w:rPr>
        <w:t>Le Client autorise</w:t>
      </w:r>
      <w:r w:rsidR="009D7F72" w:rsidRPr="00A65A3F">
        <w:rPr>
          <w:rFonts w:ascii="Tahoma" w:eastAsia="Times New Roman" w:hAnsi="Tahoma" w:cs="Tahoma"/>
          <w:color w:val="000000"/>
          <w:kern w:val="0"/>
          <w:sz w:val="21"/>
          <w:szCs w:val="21"/>
          <w:bdr w:val="none" w:sz="0" w:space="0" w:color="auto" w:frame="1"/>
          <w:lang w:eastAsia="fr-FR"/>
          <w14:ligatures w14:val="none"/>
        </w:rPr>
        <w:t xml:space="preserve"> d’ores et déjà</w:t>
      </w:r>
      <w:r w:rsidRPr="00A65A3F">
        <w:rPr>
          <w:rFonts w:ascii="Tahoma" w:eastAsia="Times New Roman" w:hAnsi="Tahoma" w:cs="Tahoma"/>
          <w:color w:val="000000"/>
          <w:kern w:val="0"/>
          <w:sz w:val="21"/>
          <w:szCs w:val="21"/>
          <w:bdr w:val="none" w:sz="0" w:space="0" w:color="auto" w:frame="1"/>
          <w:lang w:eastAsia="fr-FR"/>
          <w14:ligatures w14:val="none"/>
        </w:rPr>
        <w:t xml:space="preserve"> le Prestataire à conserver les données issues de cette vidéosurveillance, à visionner notamment toutes images en cas d’incident auprès des autorités compétences auxquelles PURA VIDA pourra transmettre</w:t>
      </w:r>
      <w:r w:rsidRPr="00925589">
        <w:rPr>
          <w:rFonts w:ascii="Tahoma" w:eastAsia="Times New Roman" w:hAnsi="Tahoma" w:cs="Tahoma"/>
          <w:color w:val="000000"/>
          <w:kern w:val="0"/>
          <w:sz w:val="21"/>
          <w:szCs w:val="21"/>
          <w:bdr w:val="none" w:sz="0" w:space="0" w:color="auto" w:frame="1"/>
          <w:lang w:eastAsia="fr-FR"/>
          <w14:ligatures w14:val="none"/>
        </w:rPr>
        <w:t xml:space="preserve"> ces mêmes données.  </w:t>
      </w:r>
    </w:p>
    <w:p w14:paraId="34F7FC43" w14:textId="77777777" w:rsidR="00302E9F" w:rsidRPr="00925589" w:rsidRDefault="00302E9F" w:rsidP="001C2A79">
      <w:pPr>
        <w:shd w:val="clear" w:color="auto" w:fill="FFFFFF"/>
        <w:spacing w:after="0" w:line="240" w:lineRule="auto"/>
        <w:jc w:val="both"/>
        <w:textAlignment w:val="baseline"/>
        <w:rPr>
          <w:rFonts w:ascii="Tahoma" w:eastAsia="Times New Roman" w:hAnsi="Tahoma" w:cs="Tahoma"/>
          <w:color w:val="000000"/>
          <w:kern w:val="0"/>
          <w:sz w:val="21"/>
          <w:szCs w:val="21"/>
          <w:bdr w:val="none" w:sz="0" w:space="0" w:color="auto" w:frame="1"/>
          <w:lang w:eastAsia="fr-FR"/>
          <w14:ligatures w14:val="none"/>
        </w:rPr>
      </w:pPr>
    </w:p>
    <w:p w14:paraId="07E4F77C" w14:textId="4197CBAB" w:rsidR="00302E9F" w:rsidRPr="00925589" w:rsidRDefault="00302E9F" w:rsidP="001C2A79">
      <w:pPr>
        <w:shd w:val="clear" w:color="auto" w:fill="FFFFFF"/>
        <w:spacing w:after="0" w:line="240" w:lineRule="auto"/>
        <w:jc w:val="both"/>
        <w:textAlignment w:val="baseline"/>
        <w:rPr>
          <w:rFonts w:ascii="Tahoma" w:eastAsia="Times New Roman" w:hAnsi="Tahoma" w:cs="Tahoma"/>
          <w:b/>
          <w:bCs/>
          <w:color w:val="000000"/>
          <w:kern w:val="0"/>
          <w:sz w:val="21"/>
          <w:szCs w:val="21"/>
          <w:bdr w:val="none" w:sz="0" w:space="0" w:color="auto" w:frame="1"/>
          <w:lang w:eastAsia="fr-FR"/>
          <w14:ligatures w14:val="none"/>
        </w:rPr>
      </w:pPr>
      <w:r w:rsidRPr="00925589">
        <w:rPr>
          <w:rFonts w:ascii="Tahoma" w:eastAsia="Times New Roman" w:hAnsi="Tahoma" w:cs="Tahoma"/>
          <w:b/>
          <w:bCs/>
          <w:color w:val="000000"/>
          <w:kern w:val="0"/>
          <w:sz w:val="21"/>
          <w:szCs w:val="21"/>
          <w:bdr w:val="none" w:sz="0" w:space="0" w:color="auto" w:frame="1"/>
          <w:lang w:eastAsia="fr-FR"/>
          <w14:ligatures w14:val="none"/>
        </w:rPr>
        <w:t xml:space="preserve">6.4 Interdiction de fumer </w:t>
      </w:r>
    </w:p>
    <w:p w14:paraId="6C64231D" w14:textId="77777777" w:rsidR="00302E9F" w:rsidRPr="00925589" w:rsidRDefault="00302E9F" w:rsidP="001C2A79">
      <w:pPr>
        <w:shd w:val="clear" w:color="auto" w:fill="FFFFFF"/>
        <w:spacing w:after="0" w:line="240" w:lineRule="auto"/>
        <w:jc w:val="both"/>
        <w:textAlignment w:val="baseline"/>
        <w:rPr>
          <w:rFonts w:ascii="Tahoma" w:eastAsia="Times New Roman" w:hAnsi="Tahoma" w:cs="Tahoma"/>
          <w:color w:val="000000"/>
          <w:kern w:val="0"/>
          <w:sz w:val="21"/>
          <w:szCs w:val="21"/>
          <w:bdr w:val="none" w:sz="0" w:space="0" w:color="auto" w:frame="1"/>
          <w:lang w:eastAsia="fr-FR"/>
          <w14:ligatures w14:val="none"/>
        </w:rPr>
      </w:pPr>
    </w:p>
    <w:p w14:paraId="26CC108D" w14:textId="706F4A76" w:rsidR="00302E9F" w:rsidRPr="00925589" w:rsidRDefault="00302E9F" w:rsidP="001C2A79">
      <w:pPr>
        <w:shd w:val="clear" w:color="auto" w:fill="FFFFFF"/>
        <w:spacing w:after="0" w:line="240" w:lineRule="auto"/>
        <w:jc w:val="both"/>
        <w:textAlignment w:val="baseline"/>
        <w:rPr>
          <w:rFonts w:ascii="Tahoma" w:eastAsia="Times New Roman" w:hAnsi="Tahoma" w:cs="Tahoma"/>
          <w:color w:val="000000"/>
          <w:kern w:val="0"/>
          <w:sz w:val="21"/>
          <w:szCs w:val="21"/>
          <w:bdr w:val="none" w:sz="0" w:space="0" w:color="auto" w:frame="1"/>
          <w:lang w:eastAsia="fr-FR"/>
          <w14:ligatures w14:val="none"/>
        </w:rPr>
      </w:pPr>
      <w:r w:rsidRPr="00925589">
        <w:rPr>
          <w:rFonts w:ascii="Tahoma" w:eastAsia="Times New Roman" w:hAnsi="Tahoma" w:cs="Tahoma"/>
          <w:color w:val="000000"/>
          <w:kern w:val="0"/>
          <w:sz w:val="21"/>
          <w:szCs w:val="21"/>
          <w:bdr w:val="none" w:sz="0" w:space="0" w:color="auto" w:frame="1"/>
          <w:lang w:eastAsia="fr-FR"/>
          <w14:ligatures w14:val="none"/>
        </w:rPr>
        <w:t xml:space="preserve">Le Client a interdiction de fumer au sein des </w:t>
      </w:r>
      <w:r w:rsidR="00EE1661">
        <w:rPr>
          <w:rFonts w:ascii="Tahoma" w:eastAsia="Times New Roman" w:hAnsi="Tahoma" w:cs="Tahoma"/>
          <w:color w:val="000000"/>
          <w:kern w:val="0"/>
          <w:sz w:val="21"/>
          <w:szCs w:val="21"/>
          <w:bdr w:val="none" w:sz="0" w:space="0" w:color="auto" w:frame="1"/>
          <w:lang w:eastAsia="fr-FR"/>
          <w14:ligatures w14:val="none"/>
        </w:rPr>
        <w:t>Locaux</w:t>
      </w:r>
      <w:r w:rsidRPr="00925589">
        <w:rPr>
          <w:rFonts w:ascii="Tahoma" w:eastAsia="Times New Roman" w:hAnsi="Tahoma" w:cs="Tahoma"/>
          <w:color w:val="000000"/>
          <w:kern w:val="0"/>
          <w:sz w:val="21"/>
          <w:szCs w:val="21"/>
          <w:bdr w:val="none" w:sz="0" w:space="0" w:color="auto" w:frame="1"/>
          <w:lang w:eastAsia="fr-FR"/>
          <w14:ligatures w14:val="none"/>
        </w:rPr>
        <w:t xml:space="preserve"> et s’engage à faire respecter cette obligation </w:t>
      </w:r>
      <w:r w:rsidR="008C66E4">
        <w:rPr>
          <w:rFonts w:ascii="Tahoma" w:eastAsia="Times New Roman" w:hAnsi="Tahoma" w:cs="Tahoma"/>
          <w:color w:val="000000"/>
          <w:kern w:val="0"/>
          <w:sz w:val="21"/>
          <w:szCs w:val="21"/>
          <w:bdr w:val="none" w:sz="0" w:space="0" w:color="auto" w:frame="1"/>
          <w:lang w:eastAsia="fr-FR"/>
          <w14:ligatures w14:val="none"/>
        </w:rPr>
        <w:t>aux Usagers</w:t>
      </w:r>
      <w:r w:rsidRPr="00925589">
        <w:rPr>
          <w:rFonts w:ascii="Tahoma" w:eastAsia="Times New Roman" w:hAnsi="Tahoma" w:cs="Tahoma"/>
          <w:color w:val="000000"/>
          <w:kern w:val="0"/>
          <w:sz w:val="21"/>
          <w:szCs w:val="21"/>
          <w:bdr w:val="none" w:sz="0" w:space="0" w:color="auto" w:frame="1"/>
          <w:lang w:eastAsia="fr-FR"/>
          <w14:ligatures w14:val="none"/>
        </w:rPr>
        <w:t xml:space="preserve"> </w:t>
      </w:r>
      <w:r w:rsidR="001C639A">
        <w:rPr>
          <w:rFonts w:ascii="Tahoma" w:eastAsia="Times New Roman" w:hAnsi="Tahoma" w:cs="Tahoma"/>
          <w:color w:val="000000"/>
          <w:kern w:val="0"/>
          <w:sz w:val="21"/>
          <w:szCs w:val="21"/>
          <w:bdr w:val="none" w:sz="0" w:space="0" w:color="auto" w:frame="1"/>
          <w:lang w:eastAsia="fr-FR"/>
          <w14:ligatures w14:val="none"/>
        </w:rPr>
        <w:t>et</w:t>
      </w:r>
      <w:r w:rsidR="008C66E4">
        <w:rPr>
          <w:rFonts w:ascii="Tahoma" w:eastAsia="Times New Roman" w:hAnsi="Tahoma" w:cs="Tahoma"/>
          <w:color w:val="000000"/>
          <w:kern w:val="0"/>
          <w:sz w:val="21"/>
          <w:szCs w:val="21"/>
          <w:bdr w:val="none" w:sz="0" w:space="0" w:color="auto" w:frame="1"/>
          <w:lang w:eastAsia="fr-FR"/>
          <w14:ligatures w14:val="none"/>
        </w:rPr>
        <w:t xml:space="preserve"> à ses</w:t>
      </w:r>
      <w:r w:rsidR="001C639A">
        <w:rPr>
          <w:rFonts w:ascii="Tahoma" w:eastAsia="Times New Roman" w:hAnsi="Tahoma" w:cs="Tahoma"/>
          <w:color w:val="000000"/>
          <w:kern w:val="0"/>
          <w:sz w:val="21"/>
          <w:szCs w:val="21"/>
          <w:bdr w:val="none" w:sz="0" w:space="0" w:color="auto" w:frame="1"/>
          <w:lang w:eastAsia="fr-FR"/>
          <w14:ligatures w14:val="none"/>
        </w:rPr>
        <w:t xml:space="preserve"> éventuels</w:t>
      </w:r>
      <w:r w:rsidRPr="00925589">
        <w:rPr>
          <w:rFonts w:ascii="Tahoma" w:eastAsia="Times New Roman" w:hAnsi="Tahoma" w:cs="Tahoma"/>
          <w:color w:val="000000"/>
          <w:kern w:val="0"/>
          <w:sz w:val="21"/>
          <w:szCs w:val="21"/>
          <w:bdr w:val="none" w:sz="0" w:space="0" w:color="auto" w:frame="1"/>
          <w:lang w:eastAsia="fr-FR"/>
          <w14:ligatures w14:val="none"/>
        </w:rPr>
        <w:t xml:space="preserve"> préposés. </w:t>
      </w:r>
    </w:p>
    <w:p w14:paraId="0594B03F" w14:textId="77777777" w:rsidR="00302E9F" w:rsidRPr="00925589" w:rsidRDefault="00302E9F" w:rsidP="001C2A79">
      <w:pPr>
        <w:shd w:val="clear" w:color="auto" w:fill="FFFFFF"/>
        <w:spacing w:after="0" w:line="240" w:lineRule="auto"/>
        <w:jc w:val="both"/>
        <w:textAlignment w:val="baseline"/>
        <w:rPr>
          <w:rFonts w:ascii="Tahoma" w:eastAsia="Times New Roman" w:hAnsi="Tahoma" w:cs="Tahoma"/>
          <w:b/>
          <w:bCs/>
          <w:color w:val="000000"/>
          <w:kern w:val="0"/>
          <w:sz w:val="21"/>
          <w:szCs w:val="21"/>
          <w:bdr w:val="none" w:sz="0" w:space="0" w:color="auto" w:frame="1"/>
          <w:lang w:eastAsia="fr-FR"/>
          <w14:ligatures w14:val="none"/>
        </w:rPr>
      </w:pPr>
    </w:p>
    <w:p w14:paraId="11273604" w14:textId="77777777" w:rsidR="001C639A" w:rsidRPr="00925589" w:rsidRDefault="001C639A" w:rsidP="001C2A79">
      <w:pPr>
        <w:shd w:val="clear" w:color="auto" w:fill="FFFFFF"/>
        <w:spacing w:after="0" w:line="240" w:lineRule="auto"/>
        <w:jc w:val="both"/>
        <w:textAlignment w:val="baseline"/>
        <w:rPr>
          <w:rFonts w:ascii="Tahoma" w:eastAsia="Times New Roman" w:hAnsi="Tahoma" w:cs="Tahoma"/>
          <w:b/>
          <w:bCs/>
          <w:color w:val="000000"/>
          <w:kern w:val="0"/>
          <w:sz w:val="21"/>
          <w:szCs w:val="21"/>
          <w:bdr w:val="none" w:sz="0" w:space="0" w:color="auto" w:frame="1"/>
          <w:lang w:eastAsia="fr-FR"/>
          <w14:ligatures w14:val="none"/>
        </w:rPr>
      </w:pPr>
    </w:p>
    <w:p w14:paraId="08E62A05" w14:textId="70DA3CF4" w:rsidR="00873ABC" w:rsidRPr="00925589" w:rsidRDefault="00460728" w:rsidP="001C2A79">
      <w:pPr>
        <w:shd w:val="clear" w:color="auto" w:fill="FFFFFF"/>
        <w:spacing w:after="0" w:line="240" w:lineRule="auto"/>
        <w:jc w:val="both"/>
        <w:textAlignment w:val="baseline"/>
        <w:rPr>
          <w:rFonts w:ascii="Tahoma" w:eastAsia="Times New Roman" w:hAnsi="Tahoma" w:cs="Tahoma"/>
          <w:b/>
          <w:bCs/>
          <w:color w:val="000000"/>
          <w:kern w:val="0"/>
          <w:sz w:val="21"/>
          <w:szCs w:val="21"/>
          <w:bdr w:val="none" w:sz="0" w:space="0" w:color="auto" w:frame="1"/>
          <w:lang w:eastAsia="fr-FR"/>
          <w14:ligatures w14:val="none"/>
        </w:rPr>
      </w:pPr>
      <w:r w:rsidRPr="00CC57A9">
        <w:rPr>
          <w:rFonts w:ascii="Tahoma" w:eastAsia="Times New Roman" w:hAnsi="Tahoma" w:cs="Tahoma"/>
          <w:b/>
          <w:bCs/>
          <w:color w:val="000000"/>
          <w:kern w:val="0"/>
          <w:sz w:val="21"/>
          <w:szCs w:val="21"/>
          <w:u w:val="single"/>
          <w:bdr w:val="none" w:sz="0" w:space="0" w:color="auto" w:frame="1"/>
          <w:lang w:eastAsia="fr-FR"/>
          <w14:ligatures w14:val="none"/>
        </w:rPr>
        <w:t>Article</w:t>
      </w:r>
      <w:r w:rsidR="00873ABC" w:rsidRPr="00CC57A9">
        <w:rPr>
          <w:rFonts w:ascii="Tahoma" w:eastAsia="Times New Roman" w:hAnsi="Tahoma" w:cs="Tahoma"/>
          <w:b/>
          <w:bCs/>
          <w:color w:val="000000"/>
          <w:kern w:val="0"/>
          <w:sz w:val="21"/>
          <w:szCs w:val="21"/>
          <w:u w:val="single"/>
          <w:bdr w:val="none" w:sz="0" w:space="0" w:color="auto" w:frame="1"/>
          <w:lang w:eastAsia="fr-FR"/>
          <w14:ligatures w14:val="none"/>
        </w:rPr>
        <w:t xml:space="preserve"> 7</w:t>
      </w:r>
      <w:r w:rsidR="00873ABC" w:rsidRPr="00925589">
        <w:rPr>
          <w:rFonts w:ascii="Tahoma" w:eastAsia="Times New Roman" w:hAnsi="Tahoma" w:cs="Tahoma"/>
          <w:b/>
          <w:bCs/>
          <w:color w:val="000000"/>
          <w:kern w:val="0"/>
          <w:sz w:val="21"/>
          <w:szCs w:val="21"/>
          <w:bdr w:val="none" w:sz="0" w:space="0" w:color="auto" w:frame="1"/>
          <w:lang w:eastAsia="fr-FR"/>
          <w14:ligatures w14:val="none"/>
        </w:rPr>
        <w:t xml:space="preserve"> – </w:t>
      </w:r>
      <w:r w:rsidRPr="00925589">
        <w:rPr>
          <w:rFonts w:ascii="Tahoma" w:eastAsia="Times New Roman" w:hAnsi="Tahoma" w:cs="Tahoma"/>
          <w:b/>
          <w:bCs/>
          <w:color w:val="000000"/>
          <w:kern w:val="0"/>
          <w:sz w:val="21"/>
          <w:szCs w:val="21"/>
          <w:bdr w:val="none" w:sz="0" w:space="0" w:color="auto" w:frame="1"/>
          <w:lang w:eastAsia="fr-FR"/>
          <w14:ligatures w14:val="none"/>
        </w:rPr>
        <w:t xml:space="preserve">Suspension / résiliation </w:t>
      </w:r>
    </w:p>
    <w:p w14:paraId="7F38DE80" w14:textId="77777777" w:rsidR="00460728" w:rsidRPr="00925589" w:rsidRDefault="00460728" w:rsidP="001C2A79">
      <w:pPr>
        <w:shd w:val="clear" w:color="auto" w:fill="FFFFFF"/>
        <w:spacing w:after="0" w:line="240" w:lineRule="auto"/>
        <w:jc w:val="both"/>
        <w:textAlignment w:val="baseline"/>
        <w:rPr>
          <w:rFonts w:ascii="Tahoma" w:eastAsia="Times New Roman" w:hAnsi="Tahoma" w:cs="Tahoma"/>
          <w:b/>
          <w:bCs/>
          <w:color w:val="000000"/>
          <w:kern w:val="0"/>
          <w:sz w:val="21"/>
          <w:szCs w:val="21"/>
          <w:bdr w:val="none" w:sz="0" w:space="0" w:color="auto" w:frame="1"/>
          <w:lang w:eastAsia="fr-FR"/>
          <w14:ligatures w14:val="none"/>
        </w:rPr>
      </w:pPr>
    </w:p>
    <w:p w14:paraId="02F84B86" w14:textId="337FA510" w:rsidR="00460728" w:rsidRDefault="00460728" w:rsidP="00460728">
      <w:pPr>
        <w:shd w:val="clear" w:color="auto" w:fill="FFFFFF"/>
        <w:spacing w:after="0" w:line="240" w:lineRule="auto"/>
        <w:jc w:val="both"/>
        <w:textAlignment w:val="baseline"/>
        <w:rPr>
          <w:rFonts w:ascii="Tahoma" w:eastAsia="Times New Roman" w:hAnsi="Tahoma" w:cs="Tahoma"/>
          <w:color w:val="000000"/>
          <w:kern w:val="0"/>
          <w:sz w:val="21"/>
          <w:szCs w:val="21"/>
          <w:bdr w:val="none" w:sz="0" w:space="0" w:color="auto" w:frame="1"/>
          <w:lang w:eastAsia="fr-FR"/>
          <w14:ligatures w14:val="none"/>
        </w:rPr>
      </w:pPr>
      <w:r w:rsidRPr="00460728">
        <w:rPr>
          <w:rFonts w:ascii="Tahoma" w:eastAsia="Times New Roman" w:hAnsi="Tahoma" w:cs="Tahoma"/>
          <w:color w:val="000000"/>
          <w:kern w:val="0"/>
          <w:sz w:val="21"/>
          <w:szCs w:val="21"/>
          <w:bdr w:val="none" w:sz="0" w:space="0" w:color="auto" w:frame="1"/>
          <w:lang w:eastAsia="fr-FR"/>
          <w14:ligatures w14:val="none"/>
        </w:rPr>
        <w:t xml:space="preserve">Le </w:t>
      </w:r>
      <w:r w:rsidRPr="00925589">
        <w:rPr>
          <w:rFonts w:ascii="Tahoma" w:eastAsia="Times New Roman" w:hAnsi="Tahoma" w:cs="Tahoma"/>
          <w:color w:val="000000"/>
          <w:kern w:val="0"/>
          <w:sz w:val="21"/>
          <w:szCs w:val="21"/>
          <w:bdr w:val="none" w:sz="0" w:space="0" w:color="auto" w:frame="1"/>
          <w:lang w:eastAsia="fr-FR"/>
          <w14:ligatures w14:val="none"/>
        </w:rPr>
        <w:t>Prestataire</w:t>
      </w:r>
      <w:r w:rsidRPr="00460728">
        <w:rPr>
          <w:rFonts w:ascii="Tahoma" w:eastAsia="Times New Roman" w:hAnsi="Tahoma" w:cs="Tahoma"/>
          <w:color w:val="000000"/>
          <w:kern w:val="0"/>
          <w:sz w:val="21"/>
          <w:szCs w:val="21"/>
          <w:bdr w:val="none" w:sz="0" w:space="0" w:color="auto" w:frame="1"/>
          <w:lang w:eastAsia="fr-FR"/>
          <w14:ligatures w14:val="none"/>
        </w:rPr>
        <w:t xml:space="preserve"> ou le Client peut suspendre l’exécution de ses obligations lorsqu’il est manifeste que l’autre Partie n’exécutera pas ses obligations dans les délais et conditions prévus </w:t>
      </w:r>
      <w:r w:rsidRPr="00925589">
        <w:rPr>
          <w:rFonts w:ascii="Tahoma" w:eastAsia="Times New Roman" w:hAnsi="Tahoma" w:cs="Tahoma"/>
          <w:color w:val="000000"/>
          <w:kern w:val="0"/>
          <w:sz w:val="21"/>
          <w:szCs w:val="21"/>
          <w:bdr w:val="none" w:sz="0" w:space="0" w:color="auto" w:frame="1"/>
          <w:lang w:eastAsia="fr-FR"/>
          <w14:ligatures w14:val="none"/>
        </w:rPr>
        <w:t xml:space="preserve">par le contrat </w:t>
      </w:r>
      <w:r w:rsidRPr="00460728">
        <w:rPr>
          <w:rFonts w:ascii="Tahoma" w:eastAsia="Times New Roman" w:hAnsi="Tahoma" w:cs="Tahoma"/>
          <w:color w:val="000000"/>
          <w:kern w:val="0"/>
          <w:sz w:val="21"/>
          <w:szCs w:val="21"/>
          <w:bdr w:val="none" w:sz="0" w:space="0" w:color="auto" w:frame="1"/>
          <w:lang w:eastAsia="fr-FR"/>
          <w14:ligatures w14:val="none"/>
        </w:rPr>
        <w:t xml:space="preserve">et que les conséquences de cette inexécution portent préjudice à la partie lésée. </w:t>
      </w:r>
    </w:p>
    <w:p w14:paraId="06485C68" w14:textId="77777777" w:rsidR="00335AD0" w:rsidRDefault="00335AD0" w:rsidP="00460728">
      <w:pPr>
        <w:shd w:val="clear" w:color="auto" w:fill="FFFFFF"/>
        <w:spacing w:after="0" w:line="240" w:lineRule="auto"/>
        <w:jc w:val="both"/>
        <w:textAlignment w:val="baseline"/>
        <w:rPr>
          <w:rFonts w:ascii="Tahoma" w:eastAsia="Times New Roman" w:hAnsi="Tahoma" w:cs="Tahoma"/>
          <w:color w:val="000000"/>
          <w:kern w:val="0"/>
          <w:sz w:val="21"/>
          <w:szCs w:val="21"/>
          <w:bdr w:val="none" w:sz="0" w:space="0" w:color="auto" w:frame="1"/>
          <w:lang w:eastAsia="fr-FR"/>
          <w14:ligatures w14:val="none"/>
        </w:rPr>
      </w:pPr>
    </w:p>
    <w:p w14:paraId="63441E07" w14:textId="1DEAE90F" w:rsidR="00EC2F36" w:rsidRPr="00335AD0" w:rsidRDefault="00335AD0" w:rsidP="00335AD0">
      <w:pPr>
        <w:shd w:val="clear" w:color="auto" w:fill="FFFFFF"/>
        <w:spacing w:after="0" w:line="240" w:lineRule="auto"/>
        <w:jc w:val="both"/>
        <w:textAlignment w:val="baseline"/>
        <w:rPr>
          <w:rFonts w:ascii="Tahoma" w:eastAsia="Times New Roman" w:hAnsi="Tahoma" w:cs="Tahoma"/>
          <w:color w:val="000000"/>
          <w:kern w:val="0"/>
          <w:sz w:val="21"/>
          <w:szCs w:val="21"/>
          <w:bdr w:val="none" w:sz="0" w:space="0" w:color="auto" w:frame="1"/>
          <w:lang w:eastAsia="fr-FR"/>
          <w14:ligatures w14:val="none"/>
        </w:rPr>
      </w:pPr>
      <w:r>
        <w:rPr>
          <w:rFonts w:ascii="Tahoma" w:eastAsia="Times New Roman" w:hAnsi="Tahoma" w:cs="Tahoma"/>
          <w:color w:val="000000"/>
          <w:kern w:val="0"/>
          <w:sz w:val="21"/>
          <w:szCs w:val="21"/>
          <w:bdr w:val="none" w:sz="0" w:space="0" w:color="auto" w:frame="1"/>
          <w:lang w:eastAsia="fr-FR"/>
          <w14:ligatures w14:val="none"/>
        </w:rPr>
        <w:t xml:space="preserve">Le Prestataire </w:t>
      </w:r>
      <w:r w:rsidR="001C639A">
        <w:rPr>
          <w:rFonts w:ascii="Tahoma" w:eastAsia="Times New Roman" w:hAnsi="Tahoma" w:cs="Tahoma"/>
          <w:color w:val="000000"/>
          <w:kern w:val="0"/>
          <w:sz w:val="21"/>
          <w:szCs w:val="21"/>
          <w:bdr w:val="none" w:sz="0" w:space="0" w:color="auto" w:frame="1"/>
          <w:lang w:eastAsia="fr-FR"/>
          <w14:ligatures w14:val="none"/>
        </w:rPr>
        <w:t>et</w:t>
      </w:r>
      <w:r>
        <w:rPr>
          <w:rFonts w:ascii="Tahoma" w:eastAsia="Times New Roman" w:hAnsi="Tahoma" w:cs="Tahoma"/>
          <w:color w:val="000000"/>
          <w:kern w:val="0"/>
          <w:sz w:val="21"/>
          <w:szCs w:val="21"/>
          <w:bdr w:val="none" w:sz="0" w:space="0" w:color="auto" w:frame="1"/>
          <w:lang w:eastAsia="fr-FR"/>
          <w14:ligatures w14:val="none"/>
        </w:rPr>
        <w:t xml:space="preserve"> le Client </w:t>
      </w:r>
      <w:r w:rsidR="001C639A">
        <w:rPr>
          <w:rFonts w:ascii="Tahoma" w:eastAsia="Times New Roman" w:hAnsi="Tahoma" w:cs="Tahoma"/>
          <w:color w:val="000000"/>
          <w:kern w:val="0"/>
          <w:sz w:val="21"/>
          <w:szCs w:val="21"/>
          <w:bdr w:val="none" w:sz="0" w:space="0" w:color="auto" w:frame="1"/>
          <w:lang w:eastAsia="fr-FR"/>
          <w14:ligatures w14:val="none"/>
        </w:rPr>
        <w:t>peuvent l’un comme l’autre,</w:t>
      </w:r>
      <w:r>
        <w:rPr>
          <w:rFonts w:ascii="Tahoma" w:eastAsia="Times New Roman" w:hAnsi="Tahoma" w:cs="Tahoma"/>
          <w:color w:val="000000"/>
          <w:kern w:val="0"/>
          <w:sz w:val="21"/>
          <w:szCs w:val="21"/>
          <w:bdr w:val="none" w:sz="0" w:space="0" w:color="auto" w:frame="1"/>
          <w:lang w:eastAsia="fr-FR"/>
          <w14:ligatures w14:val="none"/>
        </w:rPr>
        <w:t xml:space="preserve"> résilier le Contrat en cas de manquement commis </w:t>
      </w:r>
      <w:r w:rsidR="001C639A">
        <w:rPr>
          <w:rFonts w:ascii="Tahoma" w:eastAsia="Times New Roman" w:hAnsi="Tahoma" w:cs="Tahoma"/>
          <w:color w:val="000000"/>
          <w:kern w:val="0"/>
          <w:sz w:val="21"/>
          <w:szCs w:val="21"/>
          <w:bdr w:val="none" w:sz="0" w:space="0" w:color="auto" w:frame="1"/>
          <w:lang w:eastAsia="fr-FR"/>
          <w14:ligatures w14:val="none"/>
        </w:rPr>
        <w:t>par l’un à l’égard de l’autre</w:t>
      </w:r>
      <w:r>
        <w:rPr>
          <w:rFonts w:ascii="Tahoma" w:eastAsia="Times New Roman" w:hAnsi="Tahoma" w:cs="Tahoma"/>
          <w:color w:val="000000"/>
          <w:kern w:val="0"/>
          <w:sz w:val="21"/>
          <w:szCs w:val="21"/>
          <w:bdr w:val="none" w:sz="0" w:space="0" w:color="auto" w:frame="1"/>
          <w:lang w:eastAsia="fr-FR"/>
          <w14:ligatures w14:val="none"/>
        </w:rPr>
        <w:t xml:space="preserve">, </w:t>
      </w:r>
      <w:r w:rsidR="001C639A">
        <w:rPr>
          <w:rFonts w:ascii="Tahoma" w:eastAsia="Times New Roman" w:hAnsi="Tahoma" w:cs="Tahoma"/>
          <w:color w:val="000000"/>
          <w:kern w:val="0"/>
          <w:sz w:val="21"/>
          <w:szCs w:val="21"/>
          <w:bdr w:val="none" w:sz="0" w:space="0" w:color="auto" w:frame="1"/>
          <w:lang w:eastAsia="fr-FR"/>
          <w14:ligatures w14:val="none"/>
        </w:rPr>
        <w:t xml:space="preserve">ce, </w:t>
      </w:r>
      <w:r>
        <w:rPr>
          <w:rFonts w:ascii="Tahoma" w:eastAsia="Times New Roman" w:hAnsi="Tahoma" w:cs="Tahoma"/>
          <w:color w:val="000000"/>
          <w:kern w:val="0"/>
          <w:sz w:val="21"/>
          <w:szCs w:val="21"/>
          <w:bdr w:val="none" w:sz="0" w:space="0" w:color="auto" w:frame="1"/>
          <w:lang w:eastAsia="fr-FR"/>
          <w14:ligatures w14:val="none"/>
        </w:rPr>
        <w:t xml:space="preserve">sans préavis en cas de manquement grave. </w:t>
      </w:r>
    </w:p>
    <w:p w14:paraId="6B4F87DC" w14:textId="77777777" w:rsidR="00CC72D9" w:rsidRPr="00EC2F36" w:rsidRDefault="00CC72D9" w:rsidP="00460728">
      <w:pPr>
        <w:spacing w:after="0" w:line="240" w:lineRule="auto"/>
        <w:jc w:val="both"/>
        <w:rPr>
          <w:rFonts w:ascii="Tahoma" w:eastAsia="Times New Roman" w:hAnsi="Tahoma" w:cs="Tahoma"/>
          <w:kern w:val="0"/>
          <w:sz w:val="21"/>
          <w:szCs w:val="21"/>
          <w:lang w:eastAsia="fr-FR"/>
          <w14:ligatures w14:val="none"/>
        </w:rPr>
      </w:pPr>
    </w:p>
    <w:p w14:paraId="2C7D2108" w14:textId="6433285B" w:rsidR="0018457A" w:rsidRPr="00EC2F36" w:rsidRDefault="0018457A" w:rsidP="00460728">
      <w:pPr>
        <w:spacing w:after="0" w:line="240" w:lineRule="auto"/>
        <w:jc w:val="both"/>
        <w:rPr>
          <w:rFonts w:ascii="Tahoma" w:eastAsia="Times New Roman" w:hAnsi="Tahoma" w:cs="Tahoma"/>
          <w:b/>
          <w:bCs/>
          <w:kern w:val="0"/>
          <w:sz w:val="21"/>
          <w:szCs w:val="21"/>
          <w:lang w:eastAsia="fr-FR"/>
          <w14:ligatures w14:val="none"/>
        </w:rPr>
      </w:pPr>
      <w:r w:rsidRPr="00CC57A9">
        <w:rPr>
          <w:rFonts w:ascii="Tahoma" w:eastAsia="Times New Roman" w:hAnsi="Tahoma" w:cs="Tahoma"/>
          <w:b/>
          <w:bCs/>
          <w:kern w:val="0"/>
          <w:sz w:val="21"/>
          <w:szCs w:val="21"/>
          <w:u w:val="single"/>
          <w:lang w:eastAsia="fr-FR"/>
          <w14:ligatures w14:val="none"/>
        </w:rPr>
        <w:t>Article 8</w:t>
      </w:r>
      <w:r w:rsidRPr="00EC2F36">
        <w:rPr>
          <w:rFonts w:ascii="Tahoma" w:eastAsia="Times New Roman" w:hAnsi="Tahoma" w:cs="Tahoma"/>
          <w:b/>
          <w:bCs/>
          <w:kern w:val="0"/>
          <w:sz w:val="21"/>
          <w:szCs w:val="21"/>
          <w:lang w:eastAsia="fr-FR"/>
          <w14:ligatures w14:val="none"/>
        </w:rPr>
        <w:t xml:space="preserve"> – Annulation ou report d’un</w:t>
      </w:r>
      <w:r w:rsidR="00B03782" w:rsidRPr="00EC2F36">
        <w:rPr>
          <w:rFonts w:ascii="Tahoma" w:eastAsia="Times New Roman" w:hAnsi="Tahoma" w:cs="Tahoma"/>
          <w:b/>
          <w:bCs/>
          <w:kern w:val="0"/>
          <w:sz w:val="21"/>
          <w:szCs w:val="21"/>
          <w:lang w:eastAsia="fr-FR"/>
          <w14:ligatures w14:val="none"/>
        </w:rPr>
        <w:t>e</w:t>
      </w:r>
      <w:r w:rsidRPr="00EC2F36">
        <w:rPr>
          <w:rFonts w:ascii="Tahoma" w:eastAsia="Times New Roman" w:hAnsi="Tahoma" w:cs="Tahoma"/>
          <w:b/>
          <w:bCs/>
          <w:kern w:val="0"/>
          <w:sz w:val="21"/>
          <w:szCs w:val="21"/>
          <w:lang w:eastAsia="fr-FR"/>
          <w14:ligatures w14:val="none"/>
        </w:rPr>
        <w:t xml:space="preserve"> Prestation </w:t>
      </w:r>
    </w:p>
    <w:p w14:paraId="24467951" w14:textId="77777777" w:rsidR="0018457A" w:rsidRPr="00EC2F36" w:rsidRDefault="0018457A" w:rsidP="00460728">
      <w:pPr>
        <w:spacing w:after="0" w:line="240" w:lineRule="auto"/>
        <w:jc w:val="both"/>
        <w:rPr>
          <w:rFonts w:ascii="Tahoma" w:eastAsia="Times New Roman" w:hAnsi="Tahoma" w:cs="Tahoma"/>
          <w:kern w:val="0"/>
          <w:sz w:val="21"/>
          <w:szCs w:val="21"/>
          <w:lang w:eastAsia="fr-FR"/>
          <w14:ligatures w14:val="none"/>
        </w:rPr>
      </w:pPr>
    </w:p>
    <w:p w14:paraId="714EF8CA" w14:textId="1955375A" w:rsidR="0018457A" w:rsidRDefault="00E768B8" w:rsidP="00460728">
      <w:pPr>
        <w:spacing w:after="0" w:line="240" w:lineRule="auto"/>
        <w:jc w:val="both"/>
        <w:rPr>
          <w:rFonts w:ascii="Tahoma" w:eastAsia="Times New Roman" w:hAnsi="Tahoma" w:cs="Tahoma"/>
          <w:kern w:val="0"/>
          <w:sz w:val="21"/>
          <w:szCs w:val="21"/>
          <w:lang w:eastAsia="fr-FR"/>
          <w14:ligatures w14:val="none"/>
        </w:rPr>
      </w:pPr>
      <w:r w:rsidRPr="00EC2F36">
        <w:rPr>
          <w:rFonts w:ascii="Tahoma" w:eastAsia="Times New Roman" w:hAnsi="Tahoma" w:cs="Tahoma"/>
          <w:kern w:val="0"/>
          <w:sz w:val="21"/>
          <w:szCs w:val="21"/>
          <w:lang w:eastAsia="fr-FR"/>
          <w14:ligatures w14:val="none"/>
        </w:rPr>
        <w:t>En cas</w:t>
      </w:r>
      <w:r w:rsidR="0018457A" w:rsidRPr="00EC2F36">
        <w:rPr>
          <w:rFonts w:ascii="Tahoma" w:eastAsia="Times New Roman" w:hAnsi="Tahoma" w:cs="Tahoma"/>
          <w:kern w:val="0"/>
          <w:sz w:val="21"/>
          <w:szCs w:val="21"/>
          <w:lang w:eastAsia="fr-FR"/>
          <w14:ligatures w14:val="none"/>
        </w:rPr>
        <w:t xml:space="preserve"> d</w:t>
      </w:r>
      <w:r w:rsidR="00B03782" w:rsidRPr="00EC2F36">
        <w:rPr>
          <w:rFonts w:ascii="Tahoma" w:eastAsia="Times New Roman" w:hAnsi="Tahoma" w:cs="Tahoma"/>
          <w:kern w:val="0"/>
          <w:sz w:val="21"/>
          <w:szCs w:val="21"/>
          <w:lang w:eastAsia="fr-FR"/>
          <w14:ligatures w14:val="none"/>
        </w:rPr>
        <w:t xml:space="preserve">’annulation ou de report d’une Prestation </w:t>
      </w:r>
      <w:r w:rsidRPr="00EC2F36">
        <w:rPr>
          <w:rFonts w:ascii="Tahoma" w:eastAsia="Times New Roman" w:hAnsi="Tahoma" w:cs="Tahoma"/>
          <w:kern w:val="0"/>
          <w:sz w:val="21"/>
          <w:szCs w:val="21"/>
          <w:lang w:eastAsia="fr-FR"/>
          <w14:ligatures w14:val="none"/>
        </w:rPr>
        <w:t xml:space="preserve">à l’initiative du Client, </w:t>
      </w:r>
      <w:r w:rsidR="001C639A">
        <w:rPr>
          <w:rFonts w:ascii="Tahoma" w:eastAsia="Times New Roman" w:hAnsi="Tahoma" w:cs="Tahoma"/>
          <w:kern w:val="0"/>
          <w:sz w:val="21"/>
          <w:szCs w:val="21"/>
          <w:lang w:eastAsia="fr-FR"/>
          <w14:ligatures w14:val="none"/>
        </w:rPr>
        <w:t xml:space="preserve">exclusif de tout manquement visé à l’Article 7 des Conditions Générales de Vente, </w:t>
      </w:r>
      <w:r w:rsidRPr="00EC2F36">
        <w:rPr>
          <w:rFonts w:ascii="Tahoma" w:eastAsia="Times New Roman" w:hAnsi="Tahoma" w:cs="Tahoma"/>
          <w:kern w:val="0"/>
          <w:sz w:val="21"/>
          <w:szCs w:val="21"/>
          <w:lang w:eastAsia="fr-FR"/>
          <w14:ligatures w14:val="none"/>
        </w:rPr>
        <w:t>tout acompte versé restera acquis au Prestataire.</w:t>
      </w:r>
      <w:r>
        <w:rPr>
          <w:rFonts w:ascii="Tahoma" w:eastAsia="Times New Roman" w:hAnsi="Tahoma" w:cs="Tahoma"/>
          <w:kern w:val="0"/>
          <w:sz w:val="21"/>
          <w:szCs w:val="21"/>
          <w:lang w:eastAsia="fr-FR"/>
          <w14:ligatures w14:val="none"/>
        </w:rPr>
        <w:t xml:space="preserve"> </w:t>
      </w:r>
    </w:p>
    <w:p w14:paraId="6D2E1731" w14:textId="77777777" w:rsidR="00E768B8" w:rsidRDefault="00E768B8" w:rsidP="00460728">
      <w:pPr>
        <w:spacing w:after="0" w:line="240" w:lineRule="auto"/>
        <w:jc w:val="both"/>
        <w:rPr>
          <w:rFonts w:ascii="Tahoma" w:eastAsia="Times New Roman" w:hAnsi="Tahoma" w:cs="Tahoma"/>
          <w:kern w:val="0"/>
          <w:sz w:val="21"/>
          <w:szCs w:val="21"/>
          <w:lang w:eastAsia="fr-FR"/>
          <w14:ligatures w14:val="none"/>
        </w:rPr>
      </w:pPr>
    </w:p>
    <w:p w14:paraId="14FDF79A" w14:textId="78F6A5F6" w:rsidR="00EC2F36" w:rsidRDefault="0030746A" w:rsidP="00460728">
      <w:pPr>
        <w:spacing w:after="0" w:line="240" w:lineRule="auto"/>
        <w:jc w:val="both"/>
        <w:rPr>
          <w:rFonts w:ascii="Tahoma" w:eastAsia="Times New Roman" w:hAnsi="Tahoma" w:cs="Tahoma"/>
          <w:kern w:val="0"/>
          <w:sz w:val="21"/>
          <w:szCs w:val="21"/>
          <w:lang w:eastAsia="fr-FR"/>
          <w14:ligatures w14:val="none"/>
        </w:rPr>
      </w:pPr>
      <w:r>
        <w:rPr>
          <w:rFonts w:ascii="Tahoma" w:eastAsia="Times New Roman" w:hAnsi="Tahoma" w:cs="Tahoma"/>
          <w:kern w:val="0"/>
          <w:sz w:val="21"/>
          <w:szCs w:val="21"/>
          <w:lang w:eastAsia="fr-FR"/>
          <w14:ligatures w14:val="none"/>
        </w:rPr>
        <w:t>En ce cas, des</w:t>
      </w:r>
      <w:r w:rsidR="00EC2F36">
        <w:rPr>
          <w:rFonts w:ascii="Tahoma" w:eastAsia="Times New Roman" w:hAnsi="Tahoma" w:cs="Tahoma"/>
          <w:kern w:val="0"/>
          <w:sz w:val="21"/>
          <w:szCs w:val="21"/>
          <w:lang w:eastAsia="fr-FR"/>
          <w14:ligatures w14:val="none"/>
        </w:rPr>
        <w:t xml:space="preserve"> frais d’annulation seront par ailleurs dus par le Client au Prestataire dont le montant sera déterminé comme suit</w:t>
      </w:r>
      <w:r w:rsidR="008A559C">
        <w:rPr>
          <w:rFonts w:ascii="Tahoma" w:eastAsia="Times New Roman" w:hAnsi="Tahoma" w:cs="Tahoma"/>
          <w:kern w:val="0"/>
          <w:sz w:val="21"/>
          <w:szCs w:val="21"/>
          <w:lang w:eastAsia="fr-FR"/>
          <w14:ligatures w14:val="none"/>
        </w:rPr>
        <w:t xml:space="preserve">, s’agissant de l’ensemble des Espaces, à l’exception de la salle collective « Vibration » </w:t>
      </w:r>
      <w:r w:rsidR="00EC2F36">
        <w:rPr>
          <w:rFonts w:ascii="Tahoma" w:eastAsia="Times New Roman" w:hAnsi="Tahoma" w:cs="Tahoma"/>
          <w:kern w:val="0"/>
          <w:sz w:val="21"/>
          <w:szCs w:val="21"/>
          <w:lang w:eastAsia="fr-FR"/>
          <w14:ligatures w14:val="none"/>
        </w:rPr>
        <w:t xml:space="preserve">: </w:t>
      </w:r>
    </w:p>
    <w:p w14:paraId="1426C5C7" w14:textId="77777777" w:rsidR="00EC2F36" w:rsidRDefault="00EC2F36" w:rsidP="00460728">
      <w:pPr>
        <w:spacing w:after="0" w:line="240" w:lineRule="auto"/>
        <w:jc w:val="both"/>
        <w:rPr>
          <w:rFonts w:ascii="Tahoma" w:eastAsia="Times New Roman" w:hAnsi="Tahoma" w:cs="Tahoma"/>
          <w:kern w:val="0"/>
          <w:sz w:val="21"/>
          <w:szCs w:val="21"/>
          <w:lang w:eastAsia="fr-FR"/>
          <w14:ligatures w14:val="none"/>
        </w:rPr>
      </w:pPr>
    </w:p>
    <w:p w14:paraId="35635DB6" w14:textId="2949CD5F" w:rsidR="00EC2F36" w:rsidRDefault="00EC2F36" w:rsidP="00EC2F36">
      <w:pPr>
        <w:pStyle w:val="Paragraphedeliste"/>
        <w:numPr>
          <w:ilvl w:val="0"/>
          <w:numId w:val="6"/>
        </w:numPr>
        <w:spacing w:after="0" w:line="240" w:lineRule="auto"/>
        <w:jc w:val="both"/>
        <w:rPr>
          <w:rFonts w:ascii="Tahoma" w:eastAsia="Times New Roman" w:hAnsi="Tahoma" w:cs="Tahoma"/>
          <w:kern w:val="0"/>
          <w:sz w:val="21"/>
          <w:szCs w:val="21"/>
          <w:lang w:eastAsia="fr-FR"/>
          <w14:ligatures w14:val="none"/>
        </w:rPr>
      </w:pPr>
      <w:r>
        <w:rPr>
          <w:rFonts w:ascii="Tahoma" w:eastAsia="Times New Roman" w:hAnsi="Tahoma" w:cs="Tahoma"/>
          <w:kern w:val="0"/>
          <w:sz w:val="21"/>
          <w:szCs w:val="21"/>
          <w:lang w:eastAsia="fr-FR"/>
          <w14:ligatures w14:val="none"/>
        </w:rPr>
        <w:t>Annulation</w:t>
      </w:r>
      <w:r w:rsidR="009D7F72">
        <w:rPr>
          <w:rFonts w:ascii="Tahoma" w:eastAsia="Times New Roman" w:hAnsi="Tahoma" w:cs="Tahoma"/>
          <w:kern w:val="0"/>
          <w:sz w:val="21"/>
          <w:szCs w:val="21"/>
          <w:lang w:eastAsia="fr-FR"/>
          <w14:ligatures w14:val="none"/>
        </w:rPr>
        <w:t xml:space="preserve"> ou report</w:t>
      </w:r>
      <w:r>
        <w:rPr>
          <w:rFonts w:ascii="Tahoma" w:eastAsia="Times New Roman" w:hAnsi="Tahoma" w:cs="Tahoma"/>
          <w:kern w:val="0"/>
          <w:sz w:val="21"/>
          <w:szCs w:val="21"/>
          <w:lang w:eastAsia="fr-FR"/>
          <w14:ligatures w14:val="none"/>
        </w:rPr>
        <w:t xml:space="preserve"> effectué </w:t>
      </w:r>
      <w:r w:rsidR="009D7F72">
        <w:rPr>
          <w:rFonts w:ascii="Tahoma" w:eastAsia="Times New Roman" w:hAnsi="Tahoma" w:cs="Tahoma"/>
          <w:kern w:val="0"/>
          <w:sz w:val="21"/>
          <w:szCs w:val="21"/>
          <w:lang w:eastAsia="fr-FR"/>
          <w14:ligatures w14:val="none"/>
        </w:rPr>
        <w:t>48 heures</w:t>
      </w:r>
      <w:r>
        <w:rPr>
          <w:rFonts w:ascii="Tahoma" w:eastAsia="Times New Roman" w:hAnsi="Tahoma" w:cs="Tahoma"/>
          <w:kern w:val="0"/>
          <w:sz w:val="21"/>
          <w:szCs w:val="21"/>
          <w:lang w:eastAsia="fr-FR"/>
          <w14:ligatures w14:val="none"/>
        </w:rPr>
        <w:t xml:space="preserve"> avant le jour</w:t>
      </w:r>
      <w:r w:rsidR="00A65A3F">
        <w:rPr>
          <w:rFonts w:ascii="Tahoma" w:eastAsia="Times New Roman" w:hAnsi="Tahoma" w:cs="Tahoma"/>
          <w:kern w:val="0"/>
          <w:sz w:val="21"/>
          <w:szCs w:val="21"/>
          <w:lang w:eastAsia="fr-FR"/>
          <w14:ligatures w14:val="none"/>
        </w:rPr>
        <w:t xml:space="preserve"> </w:t>
      </w:r>
      <w:r>
        <w:rPr>
          <w:rFonts w:ascii="Tahoma" w:eastAsia="Times New Roman" w:hAnsi="Tahoma" w:cs="Tahoma"/>
          <w:kern w:val="0"/>
          <w:sz w:val="21"/>
          <w:szCs w:val="21"/>
          <w:lang w:eastAsia="fr-FR"/>
          <w14:ligatures w14:val="none"/>
        </w:rPr>
        <w:t>convenu d’exécution de la Prestation : o</w:t>
      </w:r>
      <w:r w:rsidR="009D7F72">
        <w:rPr>
          <w:rFonts w:ascii="Tahoma" w:eastAsia="Times New Roman" w:hAnsi="Tahoma" w:cs="Tahoma"/>
          <w:kern w:val="0"/>
          <w:sz w:val="21"/>
          <w:szCs w:val="21"/>
          <w:lang w:eastAsia="fr-FR"/>
          <w14:ligatures w14:val="none"/>
        </w:rPr>
        <w:t xml:space="preserve"> </w:t>
      </w:r>
      <w:r>
        <w:rPr>
          <w:rFonts w:ascii="Tahoma" w:eastAsia="Times New Roman" w:hAnsi="Tahoma" w:cs="Tahoma"/>
          <w:kern w:val="0"/>
          <w:sz w:val="21"/>
          <w:szCs w:val="21"/>
          <w:lang w:eastAsia="fr-FR"/>
          <w14:ligatures w14:val="none"/>
        </w:rPr>
        <w:t xml:space="preserve">% du prix total de la Prestation ; </w:t>
      </w:r>
    </w:p>
    <w:p w14:paraId="4AF770FB" w14:textId="77777777" w:rsidR="00EC2F36" w:rsidRDefault="00EC2F36" w:rsidP="00EC2F36">
      <w:pPr>
        <w:pStyle w:val="Paragraphedeliste"/>
        <w:spacing w:after="0" w:line="240" w:lineRule="auto"/>
        <w:jc w:val="both"/>
        <w:rPr>
          <w:rFonts w:ascii="Tahoma" w:eastAsia="Times New Roman" w:hAnsi="Tahoma" w:cs="Tahoma"/>
          <w:kern w:val="0"/>
          <w:sz w:val="21"/>
          <w:szCs w:val="21"/>
          <w:lang w:eastAsia="fr-FR"/>
          <w14:ligatures w14:val="none"/>
        </w:rPr>
      </w:pPr>
    </w:p>
    <w:p w14:paraId="43CE097C" w14:textId="0F588ADC" w:rsidR="00EC2F36" w:rsidRPr="00302BBC" w:rsidRDefault="00EC2F36" w:rsidP="00EC2F36">
      <w:pPr>
        <w:pStyle w:val="Paragraphedeliste"/>
        <w:numPr>
          <w:ilvl w:val="0"/>
          <w:numId w:val="6"/>
        </w:numPr>
        <w:spacing w:after="0" w:line="240" w:lineRule="auto"/>
        <w:jc w:val="both"/>
        <w:rPr>
          <w:rFonts w:ascii="Tahoma" w:eastAsia="Times New Roman" w:hAnsi="Tahoma" w:cs="Tahoma"/>
          <w:kern w:val="0"/>
          <w:sz w:val="21"/>
          <w:szCs w:val="21"/>
          <w:lang w:eastAsia="fr-FR"/>
          <w14:ligatures w14:val="none"/>
        </w:rPr>
      </w:pPr>
      <w:r w:rsidRPr="00302BBC">
        <w:rPr>
          <w:rFonts w:ascii="Tahoma" w:eastAsia="Times New Roman" w:hAnsi="Tahoma" w:cs="Tahoma"/>
          <w:kern w:val="0"/>
          <w:sz w:val="21"/>
          <w:szCs w:val="21"/>
          <w:lang w:eastAsia="fr-FR"/>
          <w14:ligatures w14:val="none"/>
        </w:rPr>
        <w:t xml:space="preserve">Annulation </w:t>
      </w:r>
      <w:r w:rsidR="009D7F72" w:rsidRPr="00302BBC">
        <w:rPr>
          <w:rFonts w:ascii="Tahoma" w:eastAsia="Times New Roman" w:hAnsi="Tahoma" w:cs="Tahoma"/>
          <w:kern w:val="0"/>
          <w:sz w:val="21"/>
          <w:szCs w:val="21"/>
          <w:lang w:eastAsia="fr-FR"/>
          <w14:ligatures w14:val="none"/>
        </w:rPr>
        <w:t xml:space="preserve">ou report effectué 24 heures </w:t>
      </w:r>
      <w:r w:rsidRPr="00302BBC">
        <w:rPr>
          <w:rFonts w:ascii="Tahoma" w:eastAsia="Times New Roman" w:hAnsi="Tahoma" w:cs="Tahoma"/>
          <w:kern w:val="0"/>
          <w:sz w:val="21"/>
          <w:szCs w:val="21"/>
          <w:lang w:eastAsia="fr-FR"/>
          <w14:ligatures w14:val="none"/>
        </w:rPr>
        <w:t xml:space="preserve">avant le jour convenu d’exécution de la Prestation : </w:t>
      </w:r>
      <w:r w:rsidR="009D7F72" w:rsidRPr="00302BBC">
        <w:rPr>
          <w:rFonts w:ascii="Tahoma" w:eastAsia="Times New Roman" w:hAnsi="Tahoma" w:cs="Tahoma"/>
          <w:kern w:val="0"/>
          <w:sz w:val="21"/>
          <w:szCs w:val="21"/>
          <w:lang w:eastAsia="fr-FR"/>
          <w14:ligatures w14:val="none"/>
        </w:rPr>
        <w:t>50</w:t>
      </w:r>
      <w:r w:rsidRPr="00302BBC">
        <w:rPr>
          <w:rFonts w:ascii="Tahoma" w:eastAsia="Times New Roman" w:hAnsi="Tahoma" w:cs="Tahoma"/>
          <w:kern w:val="0"/>
          <w:sz w:val="21"/>
          <w:szCs w:val="21"/>
          <w:lang w:eastAsia="fr-FR"/>
          <w14:ligatures w14:val="none"/>
        </w:rPr>
        <w:t xml:space="preserve"> % du prix total de la Prestation ; </w:t>
      </w:r>
    </w:p>
    <w:p w14:paraId="36C36F29" w14:textId="77777777" w:rsidR="00EC2F36" w:rsidRPr="00302BBC" w:rsidRDefault="00EC2F36" w:rsidP="00EC2F36">
      <w:pPr>
        <w:spacing w:after="0" w:line="240" w:lineRule="auto"/>
        <w:jc w:val="both"/>
        <w:rPr>
          <w:rFonts w:ascii="Tahoma" w:eastAsia="Times New Roman" w:hAnsi="Tahoma" w:cs="Tahoma"/>
          <w:kern w:val="0"/>
          <w:sz w:val="21"/>
          <w:szCs w:val="21"/>
          <w:lang w:eastAsia="fr-FR"/>
          <w14:ligatures w14:val="none"/>
        </w:rPr>
      </w:pPr>
    </w:p>
    <w:p w14:paraId="6BE52131" w14:textId="52D3C920" w:rsidR="00EC2F36" w:rsidRDefault="00EC2F36" w:rsidP="00EC2F36">
      <w:pPr>
        <w:pStyle w:val="Paragraphedeliste"/>
        <w:numPr>
          <w:ilvl w:val="0"/>
          <w:numId w:val="6"/>
        </w:numPr>
        <w:spacing w:after="0" w:line="240" w:lineRule="auto"/>
        <w:jc w:val="both"/>
        <w:rPr>
          <w:rFonts w:ascii="Tahoma" w:eastAsia="Times New Roman" w:hAnsi="Tahoma" w:cs="Tahoma"/>
          <w:kern w:val="0"/>
          <w:sz w:val="21"/>
          <w:szCs w:val="21"/>
          <w:lang w:eastAsia="fr-FR"/>
          <w14:ligatures w14:val="none"/>
        </w:rPr>
      </w:pPr>
      <w:r w:rsidRPr="00302BBC">
        <w:rPr>
          <w:rFonts w:ascii="Tahoma" w:eastAsia="Times New Roman" w:hAnsi="Tahoma" w:cs="Tahoma"/>
          <w:kern w:val="0"/>
          <w:sz w:val="21"/>
          <w:szCs w:val="21"/>
          <w:lang w:eastAsia="fr-FR"/>
          <w14:ligatures w14:val="none"/>
        </w:rPr>
        <w:t xml:space="preserve">Annulation </w:t>
      </w:r>
      <w:r w:rsidR="009D7F72" w:rsidRPr="00302BBC">
        <w:rPr>
          <w:rFonts w:ascii="Tahoma" w:eastAsia="Times New Roman" w:hAnsi="Tahoma" w:cs="Tahoma"/>
          <w:kern w:val="0"/>
          <w:sz w:val="21"/>
          <w:szCs w:val="21"/>
          <w:lang w:eastAsia="fr-FR"/>
          <w14:ligatures w14:val="none"/>
        </w:rPr>
        <w:t xml:space="preserve">ou report </w:t>
      </w:r>
      <w:r w:rsidRPr="00302BBC">
        <w:rPr>
          <w:rFonts w:ascii="Tahoma" w:eastAsia="Times New Roman" w:hAnsi="Tahoma" w:cs="Tahoma"/>
          <w:kern w:val="0"/>
          <w:sz w:val="21"/>
          <w:szCs w:val="21"/>
          <w:lang w:eastAsia="fr-FR"/>
          <w14:ligatures w14:val="none"/>
        </w:rPr>
        <w:t>effectué le jour</w:t>
      </w:r>
      <w:r w:rsidR="00A65A3F">
        <w:rPr>
          <w:rFonts w:ascii="Tahoma" w:eastAsia="Times New Roman" w:hAnsi="Tahoma" w:cs="Tahoma"/>
          <w:kern w:val="0"/>
          <w:sz w:val="21"/>
          <w:szCs w:val="21"/>
          <w:lang w:eastAsia="fr-FR"/>
          <w14:ligatures w14:val="none"/>
        </w:rPr>
        <w:t xml:space="preserve"> </w:t>
      </w:r>
      <w:r w:rsidRPr="00302BBC">
        <w:rPr>
          <w:rFonts w:ascii="Tahoma" w:eastAsia="Times New Roman" w:hAnsi="Tahoma" w:cs="Tahoma"/>
          <w:kern w:val="0"/>
          <w:sz w:val="21"/>
          <w:szCs w:val="21"/>
          <w:lang w:eastAsia="fr-FR"/>
          <w14:ligatures w14:val="none"/>
        </w:rPr>
        <w:t xml:space="preserve">convenu d’exécution de la Prestation : </w:t>
      </w:r>
      <w:r w:rsidR="009D7F72" w:rsidRPr="00CC72D9">
        <w:rPr>
          <w:rFonts w:ascii="Tahoma" w:eastAsia="Times New Roman" w:hAnsi="Tahoma" w:cs="Tahoma"/>
          <w:kern w:val="0"/>
          <w:sz w:val="21"/>
          <w:szCs w:val="21"/>
          <w:lang w:eastAsia="fr-FR"/>
          <w14:ligatures w14:val="none"/>
        </w:rPr>
        <w:t>100</w:t>
      </w:r>
      <w:r w:rsidRPr="00302BBC">
        <w:rPr>
          <w:rFonts w:ascii="Tahoma" w:eastAsia="Times New Roman" w:hAnsi="Tahoma" w:cs="Tahoma"/>
          <w:kern w:val="0"/>
          <w:sz w:val="21"/>
          <w:szCs w:val="21"/>
          <w:lang w:eastAsia="fr-FR"/>
          <w14:ligatures w14:val="none"/>
        </w:rPr>
        <w:t xml:space="preserve"> % du prix total de la Prestation. </w:t>
      </w:r>
    </w:p>
    <w:p w14:paraId="0EC7D615" w14:textId="77777777" w:rsidR="008A559C" w:rsidRPr="008A559C" w:rsidRDefault="008A559C" w:rsidP="008A559C">
      <w:pPr>
        <w:pStyle w:val="Paragraphedeliste"/>
        <w:rPr>
          <w:rFonts w:ascii="Tahoma" w:eastAsia="Times New Roman" w:hAnsi="Tahoma" w:cs="Tahoma"/>
          <w:kern w:val="0"/>
          <w:sz w:val="21"/>
          <w:szCs w:val="21"/>
          <w:lang w:eastAsia="fr-FR"/>
          <w14:ligatures w14:val="none"/>
        </w:rPr>
      </w:pPr>
    </w:p>
    <w:p w14:paraId="2E44796D" w14:textId="0FE4689C" w:rsidR="008A559C" w:rsidRPr="00865E16" w:rsidRDefault="008A559C" w:rsidP="008A559C">
      <w:pPr>
        <w:spacing w:after="0" w:line="240" w:lineRule="auto"/>
        <w:jc w:val="both"/>
        <w:rPr>
          <w:rFonts w:ascii="Tahoma" w:eastAsia="Times New Roman" w:hAnsi="Tahoma" w:cs="Tahoma"/>
          <w:kern w:val="0"/>
          <w:sz w:val="21"/>
          <w:szCs w:val="21"/>
          <w:lang w:eastAsia="fr-FR"/>
          <w14:ligatures w14:val="none"/>
        </w:rPr>
      </w:pPr>
      <w:r>
        <w:rPr>
          <w:rFonts w:ascii="Tahoma" w:eastAsia="Times New Roman" w:hAnsi="Tahoma" w:cs="Tahoma"/>
          <w:kern w:val="0"/>
          <w:sz w:val="21"/>
          <w:szCs w:val="21"/>
          <w:lang w:eastAsia="fr-FR"/>
          <w14:ligatures w14:val="none"/>
        </w:rPr>
        <w:t xml:space="preserve">En cas d’annulation ou </w:t>
      </w:r>
      <w:r w:rsidRPr="008A559C">
        <w:rPr>
          <w:rFonts w:ascii="Tahoma" w:eastAsia="Times New Roman" w:hAnsi="Tahoma" w:cs="Tahoma"/>
          <w:kern w:val="0"/>
          <w:sz w:val="21"/>
          <w:szCs w:val="21"/>
          <w:lang w:eastAsia="fr-FR"/>
          <w14:ligatures w14:val="none"/>
        </w:rPr>
        <w:t xml:space="preserve">de report d’une Prestation à l’initiative du Client, exclusif de tout </w:t>
      </w:r>
      <w:r w:rsidRPr="00A65A3F">
        <w:rPr>
          <w:rFonts w:ascii="Tahoma" w:eastAsia="Times New Roman" w:hAnsi="Tahoma" w:cs="Tahoma"/>
          <w:kern w:val="0"/>
          <w:sz w:val="21"/>
          <w:szCs w:val="21"/>
          <w:lang w:eastAsia="fr-FR"/>
          <w14:ligatures w14:val="none"/>
        </w:rPr>
        <w:t xml:space="preserve">manquement visé à l’Article 7 des Conditions Générales de Vente, lié à la salle collective </w:t>
      </w:r>
      <w:r w:rsidRPr="00865E16">
        <w:rPr>
          <w:rFonts w:ascii="Tahoma" w:eastAsia="Times New Roman" w:hAnsi="Tahoma" w:cs="Tahoma"/>
          <w:kern w:val="0"/>
          <w:sz w:val="21"/>
          <w:szCs w:val="21"/>
          <w:lang w:eastAsia="fr-FR"/>
          <w14:ligatures w14:val="none"/>
        </w:rPr>
        <w:t xml:space="preserve">« Vibration », des frais d’annulation seront dus par le Client au Prestataire dont le montant sera déterminé comme suit : </w:t>
      </w:r>
    </w:p>
    <w:p w14:paraId="12447EEA" w14:textId="77777777" w:rsidR="008A559C" w:rsidRPr="00865E16" w:rsidRDefault="008A559C" w:rsidP="008A559C">
      <w:pPr>
        <w:spacing w:after="0" w:line="240" w:lineRule="auto"/>
        <w:jc w:val="both"/>
        <w:rPr>
          <w:rFonts w:ascii="Tahoma" w:eastAsia="Times New Roman" w:hAnsi="Tahoma" w:cs="Tahoma"/>
          <w:kern w:val="0"/>
          <w:sz w:val="21"/>
          <w:szCs w:val="21"/>
          <w:lang w:eastAsia="fr-FR"/>
          <w14:ligatures w14:val="none"/>
        </w:rPr>
      </w:pPr>
    </w:p>
    <w:p w14:paraId="76AB2E0E" w14:textId="0CDA0136" w:rsidR="008A559C" w:rsidRPr="00865E16" w:rsidRDefault="008A559C" w:rsidP="008A559C">
      <w:pPr>
        <w:pStyle w:val="Paragraphedeliste"/>
        <w:numPr>
          <w:ilvl w:val="0"/>
          <w:numId w:val="6"/>
        </w:numPr>
        <w:spacing w:after="0" w:line="240" w:lineRule="auto"/>
        <w:jc w:val="both"/>
        <w:rPr>
          <w:rFonts w:ascii="Tahoma" w:eastAsia="Times New Roman" w:hAnsi="Tahoma" w:cs="Tahoma"/>
          <w:kern w:val="0"/>
          <w:sz w:val="21"/>
          <w:szCs w:val="21"/>
          <w:lang w:eastAsia="fr-FR"/>
          <w14:ligatures w14:val="none"/>
        </w:rPr>
      </w:pPr>
      <w:r w:rsidRPr="00865E16">
        <w:rPr>
          <w:rFonts w:ascii="Tahoma" w:eastAsia="Times New Roman" w:hAnsi="Tahoma" w:cs="Tahoma"/>
          <w:kern w:val="0"/>
          <w:sz w:val="21"/>
          <w:szCs w:val="21"/>
          <w:lang w:eastAsia="fr-FR"/>
          <w14:ligatures w14:val="none"/>
        </w:rPr>
        <w:t xml:space="preserve">Annulation ou report effectué plus de 14 jours avant le jour convenu d’exécution de la Prestation : o % du prix total de la Prestation ; </w:t>
      </w:r>
    </w:p>
    <w:p w14:paraId="2012BAE9" w14:textId="77777777" w:rsidR="008A559C" w:rsidRPr="00865E16" w:rsidRDefault="008A559C" w:rsidP="008A559C">
      <w:pPr>
        <w:pStyle w:val="Paragraphedeliste"/>
        <w:spacing w:after="0" w:line="240" w:lineRule="auto"/>
        <w:jc w:val="both"/>
        <w:rPr>
          <w:rFonts w:ascii="Tahoma" w:eastAsia="Times New Roman" w:hAnsi="Tahoma" w:cs="Tahoma"/>
          <w:kern w:val="0"/>
          <w:sz w:val="21"/>
          <w:szCs w:val="21"/>
          <w:lang w:eastAsia="fr-FR"/>
          <w14:ligatures w14:val="none"/>
        </w:rPr>
      </w:pPr>
    </w:p>
    <w:p w14:paraId="09993ECF" w14:textId="2D4347DC" w:rsidR="008A559C" w:rsidRPr="00865E16" w:rsidRDefault="008A559C" w:rsidP="008A559C">
      <w:pPr>
        <w:pStyle w:val="Paragraphedeliste"/>
        <w:numPr>
          <w:ilvl w:val="0"/>
          <w:numId w:val="6"/>
        </w:numPr>
        <w:spacing w:after="0" w:line="240" w:lineRule="auto"/>
        <w:jc w:val="both"/>
        <w:rPr>
          <w:rFonts w:ascii="Tahoma" w:eastAsia="Times New Roman" w:hAnsi="Tahoma" w:cs="Tahoma"/>
          <w:kern w:val="0"/>
          <w:sz w:val="21"/>
          <w:szCs w:val="21"/>
          <w:lang w:eastAsia="fr-FR"/>
          <w14:ligatures w14:val="none"/>
        </w:rPr>
      </w:pPr>
      <w:r w:rsidRPr="00865E16">
        <w:rPr>
          <w:rFonts w:ascii="Tahoma" w:eastAsia="Times New Roman" w:hAnsi="Tahoma" w:cs="Tahoma"/>
          <w:kern w:val="0"/>
          <w:sz w:val="21"/>
          <w:szCs w:val="21"/>
          <w:lang w:eastAsia="fr-FR"/>
          <w14:ligatures w14:val="none"/>
        </w:rPr>
        <w:t xml:space="preserve">Annulation ou report effectué entre 14 et 7 jours avant le jour convenu d’exécution de la Prestation : 50 % du prix total de la Prestation ; </w:t>
      </w:r>
    </w:p>
    <w:p w14:paraId="570B4D96" w14:textId="77777777" w:rsidR="008A559C" w:rsidRPr="00865E16" w:rsidRDefault="008A559C" w:rsidP="008A559C">
      <w:pPr>
        <w:spacing w:after="0" w:line="240" w:lineRule="auto"/>
        <w:jc w:val="both"/>
        <w:rPr>
          <w:rFonts w:ascii="Tahoma" w:eastAsia="Times New Roman" w:hAnsi="Tahoma" w:cs="Tahoma"/>
          <w:kern w:val="0"/>
          <w:sz w:val="21"/>
          <w:szCs w:val="21"/>
          <w:lang w:eastAsia="fr-FR"/>
          <w14:ligatures w14:val="none"/>
        </w:rPr>
      </w:pPr>
    </w:p>
    <w:p w14:paraId="67AC4AC8" w14:textId="3674C3AB" w:rsidR="008A559C" w:rsidRPr="00865E16" w:rsidRDefault="008A559C" w:rsidP="008A559C">
      <w:pPr>
        <w:pStyle w:val="Paragraphedeliste"/>
        <w:numPr>
          <w:ilvl w:val="0"/>
          <w:numId w:val="6"/>
        </w:numPr>
        <w:spacing w:after="0" w:line="240" w:lineRule="auto"/>
        <w:jc w:val="both"/>
        <w:rPr>
          <w:rFonts w:ascii="Tahoma" w:eastAsia="Times New Roman" w:hAnsi="Tahoma" w:cs="Tahoma"/>
          <w:kern w:val="0"/>
          <w:sz w:val="21"/>
          <w:szCs w:val="21"/>
          <w:lang w:eastAsia="fr-FR"/>
          <w14:ligatures w14:val="none"/>
        </w:rPr>
      </w:pPr>
      <w:r w:rsidRPr="00865E16">
        <w:rPr>
          <w:rFonts w:ascii="Tahoma" w:eastAsia="Times New Roman" w:hAnsi="Tahoma" w:cs="Tahoma"/>
          <w:kern w:val="0"/>
          <w:sz w:val="21"/>
          <w:szCs w:val="21"/>
          <w:lang w:eastAsia="fr-FR"/>
          <w14:ligatures w14:val="none"/>
        </w:rPr>
        <w:t xml:space="preserve">Annulation ou report effectué moins de </w:t>
      </w:r>
      <w:r w:rsidR="00A65A3F" w:rsidRPr="00865E16">
        <w:rPr>
          <w:rFonts w:ascii="Tahoma" w:eastAsia="Times New Roman" w:hAnsi="Tahoma" w:cs="Tahoma"/>
          <w:kern w:val="0"/>
          <w:sz w:val="21"/>
          <w:szCs w:val="21"/>
          <w:lang w:eastAsia="fr-FR"/>
          <w14:ligatures w14:val="none"/>
        </w:rPr>
        <w:t>7</w:t>
      </w:r>
      <w:r w:rsidRPr="00865E16">
        <w:rPr>
          <w:rFonts w:ascii="Tahoma" w:eastAsia="Times New Roman" w:hAnsi="Tahoma" w:cs="Tahoma"/>
          <w:kern w:val="0"/>
          <w:sz w:val="21"/>
          <w:szCs w:val="21"/>
          <w:lang w:eastAsia="fr-FR"/>
          <w14:ligatures w14:val="none"/>
        </w:rPr>
        <w:t xml:space="preserve"> jours avant le jour convenu d’exécution de la Prestation : 100 % du prix total de la Prestation. </w:t>
      </w:r>
    </w:p>
    <w:p w14:paraId="60EACBFC" w14:textId="77777777" w:rsidR="008A559C" w:rsidRPr="00865E16" w:rsidRDefault="008A559C" w:rsidP="008A559C">
      <w:pPr>
        <w:spacing w:after="0" w:line="240" w:lineRule="auto"/>
        <w:jc w:val="both"/>
        <w:rPr>
          <w:rFonts w:ascii="Tahoma" w:eastAsia="Times New Roman" w:hAnsi="Tahoma" w:cs="Tahoma"/>
          <w:kern w:val="0"/>
          <w:sz w:val="21"/>
          <w:szCs w:val="21"/>
          <w:lang w:eastAsia="fr-FR"/>
          <w14:ligatures w14:val="none"/>
        </w:rPr>
      </w:pPr>
    </w:p>
    <w:p w14:paraId="0C055EC4" w14:textId="124D0B26" w:rsidR="0030746A" w:rsidRPr="00865E16" w:rsidRDefault="00A65A3F" w:rsidP="001C2A79">
      <w:pPr>
        <w:shd w:val="clear" w:color="auto" w:fill="FFFFFF"/>
        <w:spacing w:after="0" w:line="240" w:lineRule="auto"/>
        <w:jc w:val="both"/>
        <w:textAlignment w:val="baseline"/>
        <w:rPr>
          <w:rFonts w:ascii="Tahoma" w:eastAsia="Times New Roman" w:hAnsi="Tahoma" w:cs="Tahoma"/>
          <w:kern w:val="0"/>
          <w:sz w:val="21"/>
          <w:szCs w:val="21"/>
          <w:bdr w:val="none" w:sz="0" w:space="0" w:color="auto" w:frame="1"/>
          <w:lang w:eastAsia="fr-FR"/>
          <w14:ligatures w14:val="none"/>
        </w:rPr>
      </w:pPr>
      <w:r w:rsidRPr="00865E16">
        <w:rPr>
          <w:rFonts w:ascii="Tahoma" w:eastAsia="Times New Roman" w:hAnsi="Tahoma" w:cs="Tahoma"/>
          <w:kern w:val="0"/>
          <w:sz w:val="21"/>
          <w:szCs w:val="21"/>
          <w:bdr w:val="none" w:sz="0" w:space="0" w:color="auto" w:frame="1"/>
          <w:lang w:eastAsia="fr-FR"/>
          <w14:ligatures w14:val="none"/>
        </w:rPr>
        <w:t xml:space="preserve">Il est précisé que le jour convenu d’exécution de la prestation </w:t>
      </w:r>
      <w:r w:rsidR="008D7706" w:rsidRPr="00865E16">
        <w:rPr>
          <w:rFonts w:ascii="Tahoma" w:eastAsia="Times New Roman" w:hAnsi="Tahoma" w:cs="Tahoma"/>
          <w:kern w:val="0"/>
          <w:sz w:val="21"/>
          <w:szCs w:val="21"/>
          <w:bdr w:val="none" w:sz="0" w:space="0" w:color="auto" w:frame="1"/>
          <w:lang w:eastAsia="fr-FR"/>
          <w14:ligatures w14:val="none"/>
        </w:rPr>
        <w:t xml:space="preserve">évoqué au sein de cet article, </w:t>
      </w:r>
      <w:r w:rsidRPr="00865E16">
        <w:rPr>
          <w:rFonts w:ascii="Tahoma" w:eastAsia="Times New Roman" w:hAnsi="Tahoma" w:cs="Tahoma"/>
          <w:kern w:val="0"/>
          <w:sz w:val="21"/>
          <w:szCs w:val="21"/>
          <w:bdr w:val="none" w:sz="0" w:space="0" w:color="auto" w:frame="1"/>
          <w:lang w:eastAsia="fr-FR"/>
          <w14:ligatures w14:val="none"/>
        </w:rPr>
        <w:t xml:space="preserve">correspond au premier jour d’exécution de la Prestation, peu importe que celle-ci ait vocation à </w:t>
      </w:r>
      <w:r w:rsidR="008D7706" w:rsidRPr="00865E16">
        <w:rPr>
          <w:rFonts w:ascii="Tahoma" w:eastAsia="Times New Roman" w:hAnsi="Tahoma" w:cs="Tahoma"/>
          <w:kern w:val="0"/>
          <w:sz w:val="21"/>
          <w:szCs w:val="21"/>
          <w:bdr w:val="none" w:sz="0" w:space="0" w:color="auto" w:frame="1"/>
          <w:lang w:eastAsia="fr-FR"/>
          <w14:ligatures w14:val="none"/>
        </w:rPr>
        <w:t>s’étaler</w:t>
      </w:r>
      <w:r w:rsidRPr="00865E16">
        <w:rPr>
          <w:rFonts w:ascii="Tahoma" w:eastAsia="Times New Roman" w:hAnsi="Tahoma" w:cs="Tahoma"/>
          <w:kern w:val="0"/>
          <w:sz w:val="21"/>
          <w:szCs w:val="21"/>
          <w:bdr w:val="none" w:sz="0" w:space="0" w:color="auto" w:frame="1"/>
          <w:lang w:eastAsia="fr-FR"/>
          <w14:ligatures w14:val="none"/>
        </w:rPr>
        <w:t xml:space="preserve"> sur plusieurs jours. </w:t>
      </w:r>
    </w:p>
    <w:p w14:paraId="5D549719" w14:textId="77777777" w:rsidR="00A65A3F" w:rsidRPr="00865E16" w:rsidRDefault="00A65A3F" w:rsidP="001C2A79">
      <w:pPr>
        <w:shd w:val="clear" w:color="auto" w:fill="FFFFFF"/>
        <w:spacing w:after="0" w:line="240" w:lineRule="auto"/>
        <w:jc w:val="both"/>
        <w:textAlignment w:val="baseline"/>
        <w:rPr>
          <w:rFonts w:ascii="Tahoma" w:eastAsia="Times New Roman" w:hAnsi="Tahoma" w:cs="Tahoma"/>
          <w:kern w:val="0"/>
          <w:sz w:val="21"/>
          <w:szCs w:val="21"/>
          <w:bdr w:val="none" w:sz="0" w:space="0" w:color="auto" w:frame="1"/>
          <w:lang w:eastAsia="fr-FR"/>
          <w14:ligatures w14:val="none"/>
        </w:rPr>
      </w:pPr>
    </w:p>
    <w:p w14:paraId="3F528277" w14:textId="650774E9" w:rsidR="00460728" w:rsidRPr="00A65A3F" w:rsidRDefault="002606B1" w:rsidP="001C2A79">
      <w:pPr>
        <w:shd w:val="clear" w:color="auto" w:fill="FFFFFF"/>
        <w:spacing w:after="0" w:line="240" w:lineRule="auto"/>
        <w:jc w:val="both"/>
        <w:textAlignment w:val="baseline"/>
        <w:rPr>
          <w:rFonts w:ascii="Tahoma" w:eastAsia="Times New Roman" w:hAnsi="Tahoma" w:cs="Tahoma"/>
          <w:kern w:val="0"/>
          <w:sz w:val="21"/>
          <w:szCs w:val="21"/>
          <w:bdr w:val="none" w:sz="0" w:space="0" w:color="auto" w:frame="1"/>
          <w:lang w:eastAsia="fr-FR"/>
          <w14:ligatures w14:val="none"/>
        </w:rPr>
      </w:pPr>
      <w:r w:rsidRPr="00865E16">
        <w:rPr>
          <w:rFonts w:ascii="Tahoma" w:eastAsia="Times New Roman" w:hAnsi="Tahoma" w:cs="Tahoma"/>
          <w:kern w:val="0"/>
          <w:sz w:val="21"/>
          <w:szCs w:val="21"/>
          <w:bdr w:val="none" w:sz="0" w:space="0" w:color="auto" w:frame="1"/>
          <w:lang w:eastAsia="fr-FR"/>
          <w14:ligatures w14:val="none"/>
        </w:rPr>
        <w:t xml:space="preserve">Le Prestataire pourra quant à lui suspendre ou interrompre </w:t>
      </w:r>
      <w:r w:rsidR="001C639A" w:rsidRPr="00865E16">
        <w:rPr>
          <w:rFonts w:ascii="Tahoma" w:eastAsia="Times New Roman" w:hAnsi="Tahoma" w:cs="Tahoma"/>
          <w:kern w:val="0"/>
          <w:sz w:val="21"/>
          <w:szCs w:val="21"/>
          <w:bdr w:val="none" w:sz="0" w:space="0" w:color="auto" w:frame="1"/>
          <w:lang w:eastAsia="fr-FR"/>
          <w14:ligatures w14:val="none"/>
        </w:rPr>
        <w:t>l’exécution de la Prestation</w:t>
      </w:r>
      <w:r w:rsidRPr="00865E16">
        <w:rPr>
          <w:rFonts w:ascii="Tahoma" w:eastAsia="Times New Roman" w:hAnsi="Tahoma" w:cs="Tahoma"/>
          <w:kern w:val="0"/>
          <w:sz w:val="21"/>
          <w:szCs w:val="21"/>
          <w:bdr w:val="none" w:sz="0" w:space="0" w:color="auto" w:frame="1"/>
          <w:lang w:eastAsia="fr-FR"/>
          <w14:ligatures w14:val="none"/>
        </w:rPr>
        <w:t xml:space="preserve">, </w:t>
      </w:r>
      <w:r w:rsidR="0030746A" w:rsidRPr="00865E16">
        <w:rPr>
          <w:rFonts w:ascii="Tahoma" w:eastAsia="Times New Roman" w:hAnsi="Tahoma" w:cs="Tahoma"/>
          <w:kern w:val="0"/>
          <w:sz w:val="21"/>
          <w:szCs w:val="21"/>
          <w:bdr w:val="none" w:sz="0" w:space="0" w:color="auto" w:frame="1"/>
          <w:lang w:eastAsia="fr-FR"/>
          <w14:ligatures w14:val="none"/>
        </w:rPr>
        <w:t xml:space="preserve">sous réserve de </w:t>
      </w:r>
      <w:r w:rsidR="001C639A" w:rsidRPr="00865E16">
        <w:rPr>
          <w:rFonts w:ascii="Tahoma" w:eastAsia="Times New Roman" w:hAnsi="Tahoma" w:cs="Tahoma"/>
          <w:kern w:val="0"/>
          <w:sz w:val="21"/>
          <w:szCs w:val="21"/>
          <w:bdr w:val="none" w:sz="0" w:space="0" w:color="auto" w:frame="1"/>
          <w:lang w:eastAsia="fr-FR"/>
          <w14:ligatures w14:val="none"/>
        </w:rPr>
        <w:t xml:space="preserve">justifier de </w:t>
      </w:r>
      <w:r w:rsidR="0030746A" w:rsidRPr="00865E16">
        <w:rPr>
          <w:rFonts w:ascii="Tahoma" w:eastAsia="Times New Roman" w:hAnsi="Tahoma" w:cs="Tahoma"/>
          <w:kern w:val="0"/>
          <w:sz w:val="21"/>
          <w:szCs w:val="21"/>
          <w:bdr w:val="none" w:sz="0" w:space="0" w:color="auto" w:frame="1"/>
          <w:lang w:eastAsia="fr-FR"/>
          <w14:ligatures w14:val="none"/>
        </w:rPr>
        <w:t>motifs légitimes.</w:t>
      </w:r>
      <w:r w:rsidR="0030746A" w:rsidRPr="00A65A3F">
        <w:rPr>
          <w:rFonts w:ascii="Tahoma" w:eastAsia="Times New Roman" w:hAnsi="Tahoma" w:cs="Tahoma"/>
          <w:kern w:val="0"/>
          <w:sz w:val="21"/>
          <w:szCs w:val="21"/>
          <w:bdr w:val="none" w:sz="0" w:space="0" w:color="auto" w:frame="1"/>
          <w:lang w:eastAsia="fr-FR"/>
          <w14:ligatures w14:val="none"/>
        </w:rPr>
        <w:t xml:space="preserve"> </w:t>
      </w:r>
    </w:p>
    <w:p w14:paraId="1A7A082E" w14:textId="77777777" w:rsidR="0030746A" w:rsidRPr="00A65A3F" w:rsidRDefault="0030746A" w:rsidP="001C2A79">
      <w:pPr>
        <w:shd w:val="clear" w:color="auto" w:fill="FFFFFF"/>
        <w:spacing w:after="0" w:line="240" w:lineRule="auto"/>
        <w:jc w:val="both"/>
        <w:textAlignment w:val="baseline"/>
        <w:rPr>
          <w:rFonts w:ascii="Tahoma" w:eastAsia="Times New Roman" w:hAnsi="Tahoma" w:cs="Tahoma"/>
          <w:kern w:val="0"/>
          <w:sz w:val="21"/>
          <w:szCs w:val="21"/>
          <w:bdr w:val="none" w:sz="0" w:space="0" w:color="auto" w:frame="1"/>
          <w:lang w:eastAsia="fr-FR"/>
          <w14:ligatures w14:val="none"/>
        </w:rPr>
      </w:pPr>
    </w:p>
    <w:p w14:paraId="3512B0BF" w14:textId="744E910D" w:rsidR="0030746A" w:rsidRPr="0030746A" w:rsidRDefault="0030746A" w:rsidP="001C2A79">
      <w:pPr>
        <w:shd w:val="clear" w:color="auto" w:fill="FFFFFF"/>
        <w:spacing w:after="0" w:line="240" w:lineRule="auto"/>
        <w:jc w:val="both"/>
        <w:textAlignment w:val="baseline"/>
        <w:rPr>
          <w:rFonts w:ascii="Tahoma" w:eastAsia="Times New Roman" w:hAnsi="Tahoma" w:cs="Tahoma"/>
          <w:kern w:val="0"/>
          <w:sz w:val="21"/>
          <w:szCs w:val="21"/>
          <w:bdr w:val="none" w:sz="0" w:space="0" w:color="auto" w:frame="1"/>
          <w:lang w:eastAsia="fr-FR"/>
          <w14:ligatures w14:val="none"/>
        </w:rPr>
      </w:pPr>
      <w:r w:rsidRPr="00A65A3F">
        <w:rPr>
          <w:rFonts w:ascii="Tahoma" w:eastAsia="Times New Roman" w:hAnsi="Tahoma" w:cs="Tahoma"/>
          <w:kern w:val="0"/>
          <w:sz w:val="21"/>
          <w:szCs w:val="21"/>
          <w:bdr w:val="none" w:sz="0" w:space="0" w:color="auto" w:frame="1"/>
          <w:lang w:eastAsia="fr-FR"/>
          <w14:ligatures w14:val="none"/>
        </w:rPr>
        <w:t>En cas d’annulation à l’initiative du Prestataire, toute somme</w:t>
      </w:r>
      <w:r w:rsidRPr="0030746A">
        <w:rPr>
          <w:rFonts w:ascii="Tahoma" w:eastAsia="Times New Roman" w:hAnsi="Tahoma" w:cs="Tahoma"/>
          <w:kern w:val="0"/>
          <w:sz w:val="21"/>
          <w:szCs w:val="21"/>
          <w:bdr w:val="none" w:sz="0" w:space="0" w:color="auto" w:frame="1"/>
          <w:lang w:eastAsia="fr-FR"/>
          <w14:ligatures w14:val="none"/>
        </w:rPr>
        <w:t xml:space="preserve"> versée par le Client lui sera remboursée. </w:t>
      </w:r>
    </w:p>
    <w:p w14:paraId="2D05B619" w14:textId="77777777" w:rsidR="0030746A" w:rsidRPr="0030746A" w:rsidRDefault="0030746A" w:rsidP="001C2A79">
      <w:pPr>
        <w:shd w:val="clear" w:color="auto" w:fill="FFFFFF"/>
        <w:spacing w:after="0" w:line="240" w:lineRule="auto"/>
        <w:jc w:val="both"/>
        <w:textAlignment w:val="baseline"/>
        <w:rPr>
          <w:rFonts w:ascii="Tahoma" w:eastAsia="Times New Roman" w:hAnsi="Tahoma" w:cs="Tahoma"/>
          <w:b/>
          <w:bCs/>
          <w:kern w:val="0"/>
          <w:sz w:val="21"/>
          <w:szCs w:val="21"/>
          <w:bdr w:val="none" w:sz="0" w:space="0" w:color="auto" w:frame="1"/>
          <w:lang w:eastAsia="fr-FR"/>
          <w14:ligatures w14:val="none"/>
        </w:rPr>
      </w:pPr>
    </w:p>
    <w:p w14:paraId="3D0F8A6B" w14:textId="77777777" w:rsidR="00460728" w:rsidRPr="00925589" w:rsidRDefault="00460728" w:rsidP="001C2A79">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p>
    <w:p w14:paraId="424B737E" w14:textId="76CDDC08" w:rsidR="00873ABC" w:rsidRPr="00925589" w:rsidRDefault="0042393D" w:rsidP="001C2A79">
      <w:pPr>
        <w:shd w:val="clear" w:color="auto" w:fill="FFFFFF"/>
        <w:spacing w:after="0" w:line="240" w:lineRule="auto"/>
        <w:jc w:val="both"/>
        <w:textAlignment w:val="baseline"/>
        <w:rPr>
          <w:rFonts w:ascii="Tahoma" w:eastAsia="Times New Roman" w:hAnsi="Tahoma" w:cs="Tahoma"/>
          <w:b/>
          <w:bCs/>
          <w:color w:val="000000"/>
          <w:kern w:val="0"/>
          <w:sz w:val="21"/>
          <w:szCs w:val="21"/>
          <w:bdr w:val="none" w:sz="0" w:space="0" w:color="auto" w:frame="1"/>
          <w:lang w:eastAsia="fr-FR"/>
          <w14:ligatures w14:val="none"/>
        </w:rPr>
      </w:pPr>
      <w:r w:rsidRPr="00CC57A9">
        <w:rPr>
          <w:rFonts w:ascii="Tahoma" w:eastAsia="Times New Roman" w:hAnsi="Tahoma" w:cs="Tahoma"/>
          <w:b/>
          <w:bCs/>
          <w:color w:val="000000"/>
          <w:kern w:val="0"/>
          <w:sz w:val="21"/>
          <w:szCs w:val="21"/>
          <w:u w:val="single"/>
          <w:bdr w:val="none" w:sz="0" w:space="0" w:color="auto" w:frame="1"/>
          <w:lang w:eastAsia="fr-FR"/>
          <w14:ligatures w14:val="none"/>
        </w:rPr>
        <w:t>Article</w:t>
      </w:r>
      <w:r w:rsidR="00873ABC" w:rsidRPr="00CC57A9">
        <w:rPr>
          <w:rFonts w:ascii="Tahoma" w:eastAsia="Times New Roman" w:hAnsi="Tahoma" w:cs="Tahoma"/>
          <w:b/>
          <w:bCs/>
          <w:color w:val="000000"/>
          <w:kern w:val="0"/>
          <w:sz w:val="21"/>
          <w:szCs w:val="21"/>
          <w:u w:val="single"/>
          <w:bdr w:val="none" w:sz="0" w:space="0" w:color="auto" w:frame="1"/>
          <w:lang w:eastAsia="fr-FR"/>
          <w14:ligatures w14:val="none"/>
        </w:rPr>
        <w:t xml:space="preserve"> </w:t>
      </w:r>
      <w:r w:rsidR="0018457A" w:rsidRPr="00CC57A9">
        <w:rPr>
          <w:rFonts w:ascii="Tahoma" w:eastAsia="Times New Roman" w:hAnsi="Tahoma" w:cs="Tahoma"/>
          <w:b/>
          <w:bCs/>
          <w:color w:val="000000"/>
          <w:kern w:val="0"/>
          <w:sz w:val="21"/>
          <w:szCs w:val="21"/>
          <w:u w:val="single"/>
          <w:bdr w:val="none" w:sz="0" w:space="0" w:color="auto" w:frame="1"/>
          <w:lang w:eastAsia="fr-FR"/>
          <w14:ligatures w14:val="none"/>
        </w:rPr>
        <w:t>9</w:t>
      </w:r>
      <w:r w:rsidR="00873ABC" w:rsidRPr="00925589">
        <w:rPr>
          <w:rFonts w:ascii="Tahoma" w:eastAsia="Times New Roman" w:hAnsi="Tahoma" w:cs="Tahoma"/>
          <w:color w:val="000000"/>
          <w:kern w:val="0"/>
          <w:sz w:val="21"/>
          <w:szCs w:val="21"/>
          <w:lang w:eastAsia="fr-FR"/>
          <w14:ligatures w14:val="none"/>
        </w:rPr>
        <w:t> –</w:t>
      </w:r>
      <w:r w:rsidR="00873ABC" w:rsidRPr="00925589">
        <w:rPr>
          <w:rFonts w:ascii="Tahoma" w:eastAsia="Times New Roman" w:hAnsi="Tahoma" w:cs="Tahoma"/>
          <w:b/>
          <w:bCs/>
          <w:color w:val="000000"/>
          <w:kern w:val="0"/>
          <w:sz w:val="21"/>
          <w:szCs w:val="21"/>
          <w:bdr w:val="none" w:sz="0" w:space="0" w:color="auto" w:frame="1"/>
          <w:lang w:eastAsia="fr-FR"/>
          <w14:ligatures w14:val="none"/>
        </w:rPr>
        <w:t> Responsabilité du Prestataire</w:t>
      </w:r>
    </w:p>
    <w:p w14:paraId="68C94AF3" w14:textId="77777777" w:rsidR="001C2A79" w:rsidRPr="00925589" w:rsidRDefault="001C2A79" w:rsidP="001C2A79">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p>
    <w:p w14:paraId="65202DC3" w14:textId="64FCF671" w:rsidR="004D6B00" w:rsidRPr="00925589" w:rsidRDefault="00873ABC" w:rsidP="001C2A79">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r w:rsidRPr="00925589">
        <w:rPr>
          <w:rFonts w:ascii="Tahoma" w:eastAsia="Times New Roman" w:hAnsi="Tahoma" w:cs="Tahoma"/>
          <w:color w:val="000000"/>
          <w:kern w:val="0"/>
          <w:sz w:val="21"/>
          <w:szCs w:val="21"/>
          <w:lang w:eastAsia="fr-FR"/>
          <w14:ligatures w14:val="none"/>
        </w:rPr>
        <w:t>La responsabilité du Prestataire ne peut être engagée qu’en cas de faute intentionnelle et grave ou de négligence prouvée de sa part et est limitée aux préjudices directs envers le Client à l’exclusion de tout préjudice indirect, de quelque nature que ce soit</w:t>
      </w:r>
      <w:r w:rsidR="0042393D" w:rsidRPr="00925589">
        <w:rPr>
          <w:rFonts w:ascii="Tahoma" w:eastAsia="Times New Roman" w:hAnsi="Tahoma" w:cs="Tahoma"/>
          <w:color w:val="000000"/>
          <w:kern w:val="0"/>
          <w:sz w:val="21"/>
          <w:szCs w:val="21"/>
          <w:lang w:eastAsia="fr-FR"/>
          <w14:ligatures w14:val="none"/>
        </w:rPr>
        <w:t xml:space="preserve">, notamment à l’égard des </w:t>
      </w:r>
      <w:r w:rsidR="008C66E4">
        <w:rPr>
          <w:rFonts w:ascii="Tahoma" w:eastAsia="Times New Roman" w:hAnsi="Tahoma" w:cs="Tahoma"/>
          <w:color w:val="000000"/>
          <w:kern w:val="0"/>
          <w:sz w:val="21"/>
          <w:szCs w:val="21"/>
          <w:lang w:eastAsia="fr-FR"/>
          <w14:ligatures w14:val="none"/>
        </w:rPr>
        <w:t>Usagers</w:t>
      </w:r>
      <w:r w:rsidRPr="00925589">
        <w:rPr>
          <w:rFonts w:ascii="Tahoma" w:eastAsia="Times New Roman" w:hAnsi="Tahoma" w:cs="Tahoma"/>
          <w:color w:val="000000"/>
          <w:kern w:val="0"/>
          <w:sz w:val="21"/>
          <w:szCs w:val="21"/>
          <w:lang w:eastAsia="fr-FR"/>
          <w14:ligatures w14:val="none"/>
        </w:rPr>
        <w:t xml:space="preserve">. </w:t>
      </w:r>
    </w:p>
    <w:p w14:paraId="6B7232EB" w14:textId="77777777" w:rsidR="0042393D" w:rsidRPr="00925589" w:rsidRDefault="0042393D" w:rsidP="001C2A79">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p>
    <w:p w14:paraId="69F35EA4" w14:textId="0E0398B0" w:rsidR="00873ABC" w:rsidRDefault="0042393D" w:rsidP="001C2A79">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r w:rsidRPr="00925589">
        <w:rPr>
          <w:rFonts w:ascii="Tahoma" w:eastAsia="Times New Roman" w:hAnsi="Tahoma" w:cs="Tahoma"/>
          <w:color w:val="000000"/>
          <w:kern w:val="0"/>
          <w:sz w:val="21"/>
          <w:szCs w:val="21"/>
          <w:lang w:eastAsia="fr-FR"/>
          <w14:ligatures w14:val="none"/>
        </w:rPr>
        <w:t>La mise en cause de la responsabilité du Prestataire ne pourra donner lieu qu’à une garantie limitée au montant du contrat conclu avec le Client.</w:t>
      </w:r>
    </w:p>
    <w:p w14:paraId="2B6A5290" w14:textId="77777777" w:rsidR="003F7F44" w:rsidRPr="00925589" w:rsidRDefault="003F7F44" w:rsidP="001C2A79">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p>
    <w:p w14:paraId="6D8B1BEB" w14:textId="28211A16" w:rsidR="001C2A79" w:rsidRDefault="00873ABC" w:rsidP="001C2A79">
      <w:pPr>
        <w:shd w:val="clear" w:color="auto" w:fill="FFFFFF"/>
        <w:spacing w:after="0" w:line="240" w:lineRule="auto"/>
        <w:jc w:val="both"/>
        <w:textAlignment w:val="baseline"/>
        <w:rPr>
          <w:rFonts w:ascii="Tahoma" w:eastAsia="Times New Roman" w:hAnsi="Tahoma" w:cs="Tahoma"/>
          <w:b/>
          <w:bCs/>
          <w:color w:val="000000"/>
          <w:kern w:val="0"/>
          <w:sz w:val="21"/>
          <w:szCs w:val="21"/>
          <w:bdr w:val="none" w:sz="0" w:space="0" w:color="auto" w:frame="1"/>
          <w:lang w:eastAsia="fr-FR"/>
          <w14:ligatures w14:val="none"/>
        </w:rPr>
      </w:pPr>
      <w:r w:rsidRPr="00CC57A9">
        <w:rPr>
          <w:rFonts w:ascii="Tahoma" w:eastAsia="Times New Roman" w:hAnsi="Tahoma" w:cs="Tahoma"/>
          <w:b/>
          <w:bCs/>
          <w:color w:val="000000"/>
          <w:kern w:val="0"/>
          <w:sz w:val="21"/>
          <w:szCs w:val="21"/>
          <w:u w:val="single"/>
          <w:bdr w:val="none" w:sz="0" w:space="0" w:color="auto" w:frame="1"/>
          <w:lang w:eastAsia="fr-FR"/>
          <w14:ligatures w14:val="none"/>
        </w:rPr>
        <w:t xml:space="preserve">Article </w:t>
      </w:r>
      <w:r w:rsidR="0018457A" w:rsidRPr="00CC57A9">
        <w:rPr>
          <w:rFonts w:ascii="Tahoma" w:eastAsia="Times New Roman" w:hAnsi="Tahoma" w:cs="Tahoma"/>
          <w:b/>
          <w:bCs/>
          <w:color w:val="000000"/>
          <w:kern w:val="0"/>
          <w:sz w:val="21"/>
          <w:szCs w:val="21"/>
          <w:u w:val="single"/>
          <w:bdr w:val="none" w:sz="0" w:space="0" w:color="auto" w:frame="1"/>
          <w:lang w:eastAsia="fr-FR"/>
          <w14:ligatures w14:val="none"/>
        </w:rPr>
        <w:t>10</w:t>
      </w:r>
      <w:r w:rsidRPr="00925589">
        <w:rPr>
          <w:rFonts w:ascii="Tahoma" w:eastAsia="Times New Roman" w:hAnsi="Tahoma" w:cs="Tahoma"/>
          <w:b/>
          <w:bCs/>
          <w:color w:val="000000"/>
          <w:kern w:val="0"/>
          <w:sz w:val="21"/>
          <w:szCs w:val="21"/>
          <w:bdr w:val="none" w:sz="0" w:space="0" w:color="auto" w:frame="1"/>
          <w:lang w:eastAsia="fr-FR"/>
          <w14:ligatures w14:val="none"/>
        </w:rPr>
        <w:t xml:space="preserve"> </w:t>
      </w:r>
      <w:r w:rsidR="0042393D" w:rsidRPr="00925589">
        <w:rPr>
          <w:rFonts w:ascii="Tahoma" w:eastAsia="Times New Roman" w:hAnsi="Tahoma" w:cs="Tahoma"/>
          <w:b/>
          <w:bCs/>
          <w:color w:val="000000"/>
          <w:kern w:val="0"/>
          <w:sz w:val="21"/>
          <w:szCs w:val="21"/>
          <w:bdr w:val="none" w:sz="0" w:space="0" w:color="auto" w:frame="1"/>
          <w:lang w:eastAsia="fr-FR"/>
          <w14:ligatures w14:val="none"/>
        </w:rPr>
        <w:t>-</w:t>
      </w:r>
      <w:r w:rsidRPr="00925589">
        <w:rPr>
          <w:rFonts w:ascii="Tahoma" w:eastAsia="Times New Roman" w:hAnsi="Tahoma" w:cs="Tahoma"/>
          <w:b/>
          <w:bCs/>
          <w:color w:val="000000"/>
          <w:kern w:val="0"/>
          <w:sz w:val="21"/>
          <w:szCs w:val="21"/>
          <w:bdr w:val="none" w:sz="0" w:space="0" w:color="auto" w:frame="1"/>
          <w:lang w:eastAsia="fr-FR"/>
          <w14:ligatures w14:val="none"/>
        </w:rPr>
        <w:t xml:space="preserve"> Propriété Intellectuelle</w:t>
      </w:r>
    </w:p>
    <w:p w14:paraId="55FB6131" w14:textId="77777777" w:rsidR="003F7F44" w:rsidRPr="003F7F44" w:rsidRDefault="003F7F44" w:rsidP="001C2A79">
      <w:pPr>
        <w:shd w:val="clear" w:color="auto" w:fill="FFFFFF"/>
        <w:spacing w:after="0" w:line="240" w:lineRule="auto"/>
        <w:jc w:val="both"/>
        <w:textAlignment w:val="baseline"/>
        <w:rPr>
          <w:rFonts w:ascii="Tahoma" w:eastAsia="Times New Roman" w:hAnsi="Tahoma" w:cs="Tahoma"/>
          <w:b/>
          <w:bCs/>
          <w:color w:val="000000"/>
          <w:kern w:val="0"/>
          <w:sz w:val="21"/>
          <w:szCs w:val="21"/>
          <w:bdr w:val="none" w:sz="0" w:space="0" w:color="auto" w:frame="1"/>
          <w:lang w:eastAsia="fr-FR"/>
          <w14:ligatures w14:val="none"/>
        </w:rPr>
      </w:pPr>
    </w:p>
    <w:p w14:paraId="710FD88E" w14:textId="21D7BB1A" w:rsidR="0042393D" w:rsidRPr="00925589" w:rsidRDefault="0042393D" w:rsidP="001C2A79">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r w:rsidRPr="00302BBC">
        <w:rPr>
          <w:rFonts w:ascii="Tahoma" w:eastAsia="Times New Roman" w:hAnsi="Tahoma" w:cs="Tahoma"/>
          <w:color w:val="000000"/>
          <w:kern w:val="0"/>
          <w:sz w:val="21"/>
          <w:szCs w:val="21"/>
          <w:lang w:eastAsia="fr-FR"/>
          <w14:ligatures w14:val="none"/>
        </w:rPr>
        <w:t xml:space="preserve">Le Prestataire est seul propriétaire de la marque </w:t>
      </w:r>
      <w:r w:rsidR="009D7F72" w:rsidRPr="00CC72D9">
        <w:rPr>
          <w:rFonts w:ascii="Tahoma" w:eastAsia="Times New Roman" w:hAnsi="Tahoma" w:cs="Tahoma"/>
          <w:color w:val="000000"/>
          <w:kern w:val="0"/>
          <w:sz w:val="21"/>
          <w:szCs w:val="21"/>
          <w:lang w:eastAsia="fr-FR"/>
          <w14:ligatures w14:val="none"/>
        </w:rPr>
        <w:t>OMVIDA</w:t>
      </w:r>
      <w:r w:rsidRPr="00CC72D9">
        <w:rPr>
          <w:rFonts w:ascii="Tahoma" w:eastAsia="Times New Roman" w:hAnsi="Tahoma" w:cs="Tahoma"/>
          <w:color w:val="000000"/>
          <w:kern w:val="0"/>
          <w:sz w:val="21"/>
          <w:szCs w:val="21"/>
          <w:lang w:eastAsia="fr-FR"/>
          <w14:ligatures w14:val="none"/>
        </w:rPr>
        <w:t>,</w:t>
      </w:r>
      <w:r w:rsidRPr="00302BBC">
        <w:rPr>
          <w:rFonts w:ascii="Tahoma" w:eastAsia="Times New Roman" w:hAnsi="Tahoma" w:cs="Tahoma"/>
          <w:color w:val="000000"/>
          <w:kern w:val="0"/>
          <w:sz w:val="21"/>
          <w:szCs w:val="21"/>
          <w:lang w:eastAsia="fr-FR"/>
          <w14:ligatures w14:val="none"/>
        </w:rPr>
        <w:t xml:space="preserve"> du </w:t>
      </w:r>
      <w:r w:rsidRPr="00CC72D9">
        <w:rPr>
          <w:rFonts w:ascii="Tahoma" w:eastAsia="Times New Roman" w:hAnsi="Tahoma" w:cs="Tahoma"/>
          <w:color w:val="000000"/>
          <w:kern w:val="0"/>
          <w:sz w:val="21"/>
          <w:szCs w:val="21"/>
          <w:lang w:eastAsia="fr-FR"/>
          <w14:ligatures w14:val="none"/>
        </w:rPr>
        <w:t>site internet</w:t>
      </w:r>
      <w:r w:rsidR="009D7F72" w:rsidRPr="00CC72D9">
        <w:rPr>
          <w:rFonts w:ascii="Tahoma" w:eastAsia="Times New Roman" w:hAnsi="Tahoma" w:cs="Tahoma"/>
          <w:color w:val="000000"/>
          <w:kern w:val="0"/>
          <w:sz w:val="21"/>
          <w:szCs w:val="21"/>
          <w:lang w:eastAsia="fr-FR"/>
          <w14:ligatures w14:val="none"/>
        </w:rPr>
        <w:t xml:space="preserve"> </w:t>
      </w:r>
      <w:r w:rsidR="009D7F72" w:rsidRPr="00302BBC">
        <w:rPr>
          <w:rFonts w:ascii="Tahoma" w:eastAsia="Times New Roman" w:hAnsi="Tahoma" w:cs="Tahoma"/>
          <w:color w:val="000000"/>
          <w:kern w:val="0"/>
          <w:sz w:val="21"/>
          <w:szCs w:val="21"/>
          <w:lang w:eastAsia="fr-FR"/>
          <w14:ligatures w14:val="none"/>
        </w:rPr>
        <w:t>https://www.omvida.fr/</w:t>
      </w:r>
      <w:r w:rsidRPr="00302BBC">
        <w:rPr>
          <w:rFonts w:ascii="Tahoma" w:eastAsia="Times New Roman" w:hAnsi="Tahoma" w:cs="Tahoma"/>
          <w:color w:val="000000"/>
          <w:kern w:val="0"/>
          <w:sz w:val="21"/>
          <w:szCs w:val="21"/>
          <w:lang w:eastAsia="fr-FR"/>
          <w14:ligatures w14:val="none"/>
        </w:rPr>
        <w:t xml:space="preserve"> et de tout autre bien nécessaire à l’exercice de sa propre activité, pouvant faire ou ayant fait l’objet d’une diffusion auprès du Prestataire ou</w:t>
      </w:r>
      <w:r w:rsidRPr="00925589">
        <w:rPr>
          <w:rFonts w:ascii="Tahoma" w:eastAsia="Times New Roman" w:hAnsi="Tahoma" w:cs="Tahoma"/>
          <w:color w:val="000000"/>
          <w:kern w:val="0"/>
          <w:sz w:val="21"/>
          <w:szCs w:val="21"/>
          <w:lang w:eastAsia="fr-FR"/>
          <w14:ligatures w14:val="none"/>
        </w:rPr>
        <w:t xml:space="preserve"> d’une utilisation par celui-ci.  </w:t>
      </w:r>
    </w:p>
    <w:p w14:paraId="547210D9" w14:textId="77777777" w:rsidR="007E20C8" w:rsidRPr="00925589" w:rsidRDefault="007E20C8" w:rsidP="001C2A79">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p>
    <w:p w14:paraId="10A64C61" w14:textId="57873D4B" w:rsidR="0042393D" w:rsidRPr="00925589" w:rsidRDefault="007E20C8" w:rsidP="001C2A79">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r w:rsidRPr="00925589">
        <w:rPr>
          <w:rFonts w:ascii="Tahoma" w:eastAsia="Times New Roman" w:hAnsi="Tahoma" w:cs="Tahoma"/>
          <w:color w:val="000000"/>
          <w:kern w:val="0"/>
          <w:sz w:val="21"/>
          <w:szCs w:val="21"/>
          <w:lang w:eastAsia="fr-FR"/>
          <w14:ligatures w14:val="none"/>
        </w:rPr>
        <w:t xml:space="preserve">Le Client s’interdit notamment de </w:t>
      </w:r>
      <w:r w:rsidR="0030746A">
        <w:rPr>
          <w:rFonts w:ascii="Tahoma" w:eastAsia="Times New Roman" w:hAnsi="Tahoma" w:cs="Tahoma"/>
          <w:color w:val="000000"/>
          <w:kern w:val="0"/>
          <w:sz w:val="21"/>
          <w:szCs w:val="21"/>
          <w:lang w:eastAsia="fr-FR"/>
          <w14:ligatures w14:val="none"/>
        </w:rPr>
        <w:t xml:space="preserve">commettre </w:t>
      </w:r>
      <w:r w:rsidR="00657EBC">
        <w:rPr>
          <w:rFonts w:ascii="Tahoma" w:eastAsia="Times New Roman" w:hAnsi="Tahoma" w:cs="Tahoma"/>
          <w:color w:val="000000"/>
          <w:kern w:val="0"/>
          <w:sz w:val="21"/>
          <w:szCs w:val="21"/>
          <w:lang w:eastAsia="fr-FR"/>
          <w14:ligatures w14:val="none"/>
        </w:rPr>
        <w:t>tout</w:t>
      </w:r>
      <w:r w:rsidR="0030746A">
        <w:rPr>
          <w:rFonts w:ascii="Tahoma" w:eastAsia="Times New Roman" w:hAnsi="Tahoma" w:cs="Tahoma"/>
          <w:color w:val="000000"/>
          <w:kern w:val="0"/>
          <w:sz w:val="21"/>
          <w:szCs w:val="21"/>
          <w:lang w:eastAsia="fr-FR"/>
          <w14:ligatures w14:val="none"/>
        </w:rPr>
        <w:t xml:space="preserve"> acte de concurrence déloyale à l’égard de PURA VIDA, ayant pour objet ou pour effet notamment de créer </w:t>
      </w:r>
      <w:r w:rsidR="00657EBC">
        <w:rPr>
          <w:rFonts w:ascii="Tahoma" w:eastAsia="Times New Roman" w:hAnsi="Tahoma" w:cs="Tahoma"/>
          <w:color w:val="000000"/>
          <w:kern w:val="0"/>
          <w:sz w:val="21"/>
          <w:szCs w:val="21"/>
          <w:lang w:eastAsia="fr-FR"/>
          <w14:ligatures w14:val="none"/>
        </w:rPr>
        <w:t>de la</w:t>
      </w:r>
      <w:r w:rsidRPr="00925589">
        <w:rPr>
          <w:rFonts w:ascii="Tahoma" w:eastAsia="Times New Roman" w:hAnsi="Tahoma" w:cs="Tahoma"/>
          <w:color w:val="000000"/>
          <w:kern w:val="0"/>
          <w:sz w:val="21"/>
          <w:szCs w:val="21"/>
          <w:lang w:eastAsia="fr-FR"/>
          <w14:ligatures w14:val="none"/>
        </w:rPr>
        <w:t xml:space="preserve"> confusion à l’égard </w:t>
      </w:r>
      <w:r w:rsidR="008C66E4">
        <w:rPr>
          <w:rFonts w:ascii="Tahoma" w:eastAsia="Times New Roman" w:hAnsi="Tahoma" w:cs="Tahoma"/>
          <w:color w:val="000000"/>
          <w:kern w:val="0"/>
          <w:sz w:val="21"/>
          <w:szCs w:val="21"/>
          <w:lang w:eastAsia="fr-FR"/>
          <w14:ligatures w14:val="none"/>
        </w:rPr>
        <w:t>des Usagers</w:t>
      </w:r>
      <w:r w:rsidRPr="00925589">
        <w:rPr>
          <w:rFonts w:ascii="Tahoma" w:eastAsia="Times New Roman" w:hAnsi="Tahoma" w:cs="Tahoma"/>
          <w:color w:val="000000"/>
          <w:kern w:val="0"/>
          <w:sz w:val="21"/>
          <w:szCs w:val="21"/>
          <w:lang w:eastAsia="fr-FR"/>
          <w14:ligatures w14:val="none"/>
        </w:rPr>
        <w:t xml:space="preserve"> pouvant </w:t>
      </w:r>
      <w:r w:rsidR="00657EBC">
        <w:rPr>
          <w:rFonts w:ascii="Tahoma" w:eastAsia="Times New Roman" w:hAnsi="Tahoma" w:cs="Tahoma"/>
          <w:color w:val="000000"/>
          <w:kern w:val="0"/>
          <w:sz w:val="21"/>
          <w:szCs w:val="21"/>
          <w:lang w:eastAsia="fr-FR"/>
          <w14:ligatures w14:val="none"/>
        </w:rPr>
        <w:t xml:space="preserve">par exemple, </w:t>
      </w:r>
      <w:r w:rsidRPr="00925589">
        <w:rPr>
          <w:rFonts w:ascii="Tahoma" w:eastAsia="Times New Roman" w:hAnsi="Tahoma" w:cs="Tahoma"/>
          <w:color w:val="000000"/>
          <w:kern w:val="0"/>
          <w:sz w:val="21"/>
          <w:szCs w:val="21"/>
          <w:lang w:eastAsia="fr-FR"/>
          <w14:ligatures w14:val="none"/>
        </w:rPr>
        <w:t xml:space="preserve">laisser croire qu’il serait propriétaire de la marque, du site internet ou de tout autre bien appartenant au Prestataire. </w:t>
      </w:r>
    </w:p>
    <w:p w14:paraId="62D7DC21" w14:textId="77777777" w:rsidR="007E20C8" w:rsidRPr="00925589" w:rsidRDefault="007E20C8" w:rsidP="001C2A79">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p>
    <w:p w14:paraId="0085ECE3" w14:textId="77777777" w:rsidR="00CE4567" w:rsidRPr="00925589" w:rsidRDefault="00CE4567" w:rsidP="001C2A79">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p>
    <w:p w14:paraId="02C71086" w14:textId="5304B050" w:rsidR="00873ABC" w:rsidRPr="00925589" w:rsidRDefault="00CE4567" w:rsidP="001C2A79">
      <w:pPr>
        <w:shd w:val="clear" w:color="auto" w:fill="FFFFFF"/>
        <w:spacing w:after="0" w:line="240" w:lineRule="auto"/>
        <w:jc w:val="both"/>
        <w:textAlignment w:val="baseline"/>
        <w:rPr>
          <w:rFonts w:ascii="Tahoma" w:eastAsia="Times New Roman" w:hAnsi="Tahoma" w:cs="Tahoma"/>
          <w:b/>
          <w:bCs/>
          <w:color w:val="000000"/>
          <w:kern w:val="0"/>
          <w:sz w:val="21"/>
          <w:szCs w:val="21"/>
          <w:bdr w:val="none" w:sz="0" w:space="0" w:color="auto" w:frame="1"/>
          <w:lang w:eastAsia="fr-FR"/>
          <w14:ligatures w14:val="none"/>
        </w:rPr>
      </w:pPr>
      <w:r w:rsidRPr="00CC57A9">
        <w:rPr>
          <w:rFonts w:ascii="Tahoma" w:eastAsia="Times New Roman" w:hAnsi="Tahoma" w:cs="Tahoma"/>
          <w:b/>
          <w:bCs/>
          <w:color w:val="000000"/>
          <w:kern w:val="0"/>
          <w:sz w:val="21"/>
          <w:szCs w:val="21"/>
          <w:u w:val="single"/>
          <w:bdr w:val="none" w:sz="0" w:space="0" w:color="auto" w:frame="1"/>
          <w:lang w:eastAsia="fr-FR"/>
          <w14:ligatures w14:val="none"/>
        </w:rPr>
        <w:t>Article</w:t>
      </w:r>
      <w:r w:rsidR="00873ABC" w:rsidRPr="00CC57A9">
        <w:rPr>
          <w:rFonts w:ascii="Tahoma" w:eastAsia="Times New Roman" w:hAnsi="Tahoma" w:cs="Tahoma"/>
          <w:b/>
          <w:bCs/>
          <w:color w:val="000000"/>
          <w:kern w:val="0"/>
          <w:sz w:val="21"/>
          <w:szCs w:val="21"/>
          <w:u w:val="single"/>
          <w:bdr w:val="none" w:sz="0" w:space="0" w:color="auto" w:frame="1"/>
          <w:lang w:eastAsia="fr-FR"/>
          <w14:ligatures w14:val="none"/>
        </w:rPr>
        <w:t xml:space="preserve"> 1</w:t>
      </w:r>
      <w:r w:rsidR="0018457A" w:rsidRPr="00CC57A9">
        <w:rPr>
          <w:rFonts w:ascii="Tahoma" w:eastAsia="Times New Roman" w:hAnsi="Tahoma" w:cs="Tahoma"/>
          <w:b/>
          <w:bCs/>
          <w:color w:val="000000"/>
          <w:kern w:val="0"/>
          <w:sz w:val="21"/>
          <w:szCs w:val="21"/>
          <w:u w:val="single"/>
          <w:bdr w:val="none" w:sz="0" w:space="0" w:color="auto" w:frame="1"/>
          <w:lang w:eastAsia="fr-FR"/>
          <w14:ligatures w14:val="none"/>
        </w:rPr>
        <w:t>1</w:t>
      </w:r>
      <w:r w:rsidR="00873ABC" w:rsidRPr="00925589">
        <w:rPr>
          <w:rFonts w:ascii="Tahoma" w:eastAsia="Times New Roman" w:hAnsi="Tahoma" w:cs="Tahoma"/>
          <w:color w:val="000000"/>
          <w:kern w:val="0"/>
          <w:sz w:val="21"/>
          <w:szCs w:val="21"/>
          <w:lang w:eastAsia="fr-FR"/>
          <w14:ligatures w14:val="none"/>
        </w:rPr>
        <w:t> –</w:t>
      </w:r>
      <w:r w:rsidR="00873ABC" w:rsidRPr="00925589">
        <w:rPr>
          <w:rFonts w:ascii="Tahoma" w:eastAsia="Times New Roman" w:hAnsi="Tahoma" w:cs="Tahoma"/>
          <w:b/>
          <w:bCs/>
          <w:color w:val="000000"/>
          <w:kern w:val="0"/>
          <w:sz w:val="21"/>
          <w:szCs w:val="21"/>
          <w:bdr w:val="none" w:sz="0" w:space="0" w:color="auto" w:frame="1"/>
          <w:lang w:eastAsia="fr-FR"/>
          <w14:ligatures w14:val="none"/>
        </w:rPr>
        <w:t> Données personnelles</w:t>
      </w:r>
    </w:p>
    <w:p w14:paraId="4A45AA7A" w14:textId="77777777" w:rsidR="001C2A79" w:rsidRPr="00925589" w:rsidRDefault="001C2A79" w:rsidP="001C2A79">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p>
    <w:p w14:paraId="765DC184" w14:textId="7A4743D4" w:rsidR="00A42702" w:rsidRPr="00925589" w:rsidRDefault="00A42702" w:rsidP="001C2A79">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r w:rsidRPr="00925589">
        <w:rPr>
          <w:rFonts w:ascii="Tahoma" w:eastAsia="Times New Roman" w:hAnsi="Tahoma" w:cs="Tahoma"/>
          <w:color w:val="000000"/>
          <w:kern w:val="0"/>
          <w:sz w:val="21"/>
          <w:szCs w:val="21"/>
          <w:lang w:eastAsia="fr-FR"/>
          <w14:ligatures w14:val="none"/>
        </w:rPr>
        <w:t xml:space="preserve">Les données à caractère personnelles recueillies par PURA VIDA auprès de ses </w:t>
      </w:r>
      <w:r w:rsidR="008C66E4">
        <w:rPr>
          <w:rFonts w:ascii="Tahoma" w:eastAsia="Times New Roman" w:hAnsi="Tahoma" w:cs="Tahoma"/>
          <w:color w:val="000000"/>
          <w:kern w:val="0"/>
          <w:sz w:val="21"/>
          <w:szCs w:val="21"/>
          <w:lang w:eastAsia="fr-FR"/>
          <w14:ligatures w14:val="none"/>
        </w:rPr>
        <w:t>C</w:t>
      </w:r>
      <w:r w:rsidRPr="00925589">
        <w:rPr>
          <w:rFonts w:ascii="Tahoma" w:eastAsia="Times New Roman" w:hAnsi="Tahoma" w:cs="Tahoma"/>
          <w:color w:val="000000"/>
          <w:kern w:val="0"/>
          <w:sz w:val="21"/>
          <w:szCs w:val="21"/>
          <w:lang w:eastAsia="fr-FR"/>
          <w14:ligatures w14:val="none"/>
        </w:rPr>
        <w:t xml:space="preserve">lients ou prospects sont nécessaires à la gestion de la relation, en vue notamment du traitement, de l’exécution ou encore du suivi de relations précontractuelles ou contractuelles ou du respect d’obligations légales ou règlementaires qui lui sont imposées. </w:t>
      </w:r>
    </w:p>
    <w:p w14:paraId="7691C635" w14:textId="77777777" w:rsidR="00A42702" w:rsidRPr="00925589" w:rsidRDefault="00A42702" w:rsidP="001C2A79">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p>
    <w:p w14:paraId="6AC9910E" w14:textId="1783F1EF" w:rsidR="00873ABC" w:rsidRPr="00925589" w:rsidRDefault="0018457A" w:rsidP="001C2A79">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r w:rsidRPr="00925589">
        <w:rPr>
          <w:rFonts w:ascii="Tahoma" w:eastAsia="Times New Roman" w:hAnsi="Tahoma" w:cs="Tahoma"/>
          <w:color w:val="000000"/>
          <w:kern w:val="0"/>
          <w:sz w:val="21"/>
          <w:szCs w:val="21"/>
          <w:lang w:eastAsia="fr-FR"/>
          <w14:ligatures w14:val="none"/>
        </w:rPr>
        <w:t xml:space="preserve">Les données recueillies par PURA VIDA peuvent être </w:t>
      </w:r>
      <w:r w:rsidR="00873ABC" w:rsidRPr="00925589">
        <w:rPr>
          <w:rFonts w:ascii="Tahoma" w:eastAsia="Times New Roman" w:hAnsi="Tahoma" w:cs="Tahoma"/>
          <w:color w:val="000000"/>
          <w:kern w:val="0"/>
          <w:sz w:val="21"/>
          <w:szCs w:val="21"/>
          <w:lang w:eastAsia="fr-FR"/>
          <w14:ligatures w14:val="none"/>
        </w:rPr>
        <w:t xml:space="preserve">communiquées aux partenaires du Prestataire chargés de l’exécution, du traitement, de la gestion et du paiement des </w:t>
      </w:r>
      <w:r w:rsidRPr="00925589">
        <w:rPr>
          <w:rFonts w:ascii="Tahoma" w:eastAsia="Times New Roman" w:hAnsi="Tahoma" w:cs="Tahoma"/>
          <w:color w:val="000000"/>
          <w:kern w:val="0"/>
          <w:sz w:val="21"/>
          <w:szCs w:val="21"/>
          <w:lang w:eastAsia="fr-FR"/>
          <w14:ligatures w14:val="none"/>
        </w:rPr>
        <w:t>Prestations</w:t>
      </w:r>
      <w:r w:rsidR="00873ABC" w:rsidRPr="00925589">
        <w:rPr>
          <w:rFonts w:ascii="Tahoma" w:eastAsia="Times New Roman" w:hAnsi="Tahoma" w:cs="Tahoma"/>
          <w:color w:val="000000"/>
          <w:kern w:val="0"/>
          <w:sz w:val="21"/>
          <w:szCs w:val="21"/>
          <w:lang w:eastAsia="fr-FR"/>
          <w14:ligatures w14:val="none"/>
        </w:rPr>
        <w:t>.</w:t>
      </w:r>
    </w:p>
    <w:p w14:paraId="5C9C36BD" w14:textId="77777777" w:rsidR="0018457A" w:rsidRPr="00925589" w:rsidRDefault="0018457A" w:rsidP="001C2A79">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p>
    <w:p w14:paraId="7F6461BF" w14:textId="6C318C31" w:rsidR="00873ABC" w:rsidRPr="00925589" w:rsidRDefault="0018457A" w:rsidP="0018457A">
      <w:pPr>
        <w:spacing w:before="119" w:after="0" w:line="244" w:lineRule="auto"/>
        <w:ind w:right="-1"/>
        <w:jc w:val="both"/>
        <w:rPr>
          <w:rFonts w:ascii="Tahoma" w:eastAsia="Times New Roman" w:hAnsi="Tahoma" w:cs="Tahoma"/>
          <w:color w:val="000000"/>
          <w:kern w:val="0"/>
          <w:sz w:val="21"/>
          <w:szCs w:val="21"/>
          <w:lang w:eastAsia="fr-FR"/>
          <w14:ligatures w14:val="none"/>
        </w:rPr>
      </w:pPr>
      <w:r w:rsidRPr="00925589">
        <w:rPr>
          <w:rFonts w:ascii="Tahoma" w:eastAsia="MS Mincho" w:hAnsi="Tahoma" w:cs="Tahoma"/>
          <w:kern w:val="0"/>
          <w:sz w:val="21"/>
          <w:szCs w:val="21"/>
          <w:lang w:eastAsia="fr-FR"/>
          <w14:ligatures w14:val="none"/>
        </w:rPr>
        <w:t>Le Client dispose</w:t>
      </w:r>
      <w:r w:rsidRPr="0018457A">
        <w:rPr>
          <w:rFonts w:ascii="Tahoma" w:eastAsia="MS Mincho" w:hAnsi="Tahoma" w:cs="Tahoma"/>
          <w:kern w:val="0"/>
          <w:sz w:val="21"/>
          <w:szCs w:val="21"/>
          <w:lang w:eastAsia="fr-FR"/>
          <w14:ligatures w14:val="none"/>
        </w:rPr>
        <w:t xml:space="preserve"> également d'un droit</w:t>
      </w:r>
      <w:r w:rsidRPr="0018457A">
        <w:rPr>
          <w:rFonts w:ascii="Tahoma" w:eastAsia="MS Mincho" w:hAnsi="Tahoma" w:cs="Tahoma"/>
          <w:spacing w:val="1"/>
          <w:kern w:val="0"/>
          <w:sz w:val="21"/>
          <w:szCs w:val="21"/>
          <w:lang w:eastAsia="fr-FR"/>
          <w14:ligatures w14:val="none"/>
        </w:rPr>
        <w:t xml:space="preserve"> </w:t>
      </w:r>
      <w:r w:rsidRPr="0018457A">
        <w:rPr>
          <w:rFonts w:ascii="Tahoma" w:eastAsia="MS Mincho" w:hAnsi="Tahoma" w:cs="Tahoma"/>
          <w:kern w:val="0"/>
          <w:sz w:val="21"/>
          <w:szCs w:val="21"/>
          <w:lang w:eastAsia="fr-FR"/>
          <w14:ligatures w14:val="none"/>
        </w:rPr>
        <w:t xml:space="preserve">de s'opposer à tout moment, pour des raisons tenant à </w:t>
      </w:r>
      <w:r w:rsidRPr="00925589">
        <w:rPr>
          <w:rFonts w:ascii="Tahoma" w:eastAsia="MS Mincho" w:hAnsi="Tahoma" w:cs="Tahoma"/>
          <w:kern w:val="0"/>
          <w:sz w:val="21"/>
          <w:szCs w:val="21"/>
          <w:lang w:eastAsia="fr-FR"/>
          <w14:ligatures w14:val="none"/>
        </w:rPr>
        <w:t>sa</w:t>
      </w:r>
      <w:r w:rsidRPr="0018457A">
        <w:rPr>
          <w:rFonts w:ascii="Tahoma" w:eastAsia="MS Mincho" w:hAnsi="Tahoma" w:cs="Tahoma"/>
          <w:kern w:val="0"/>
          <w:sz w:val="21"/>
          <w:szCs w:val="21"/>
          <w:lang w:eastAsia="fr-FR"/>
          <w14:ligatures w14:val="none"/>
        </w:rPr>
        <w:t xml:space="preserve"> situation particulière, à un</w:t>
      </w:r>
      <w:r w:rsidRPr="0018457A">
        <w:rPr>
          <w:rFonts w:ascii="Tahoma" w:eastAsia="MS Mincho" w:hAnsi="Tahoma" w:cs="Tahoma"/>
          <w:spacing w:val="1"/>
          <w:kern w:val="0"/>
          <w:sz w:val="21"/>
          <w:szCs w:val="21"/>
          <w:lang w:eastAsia="fr-FR"/>
          <w14:ligatures w14:val="none"/>
        </w:rPr>
        <w:t xml:space="preserve"> </w:t>
      </w:r>
      <w:r w:rsidRPr="0018457A">
        <w:rPr>
          <w:rFonts w:ascii="Tahoma" w:eastAsia="MS Mincho" w:hAnsi="Tahoma" w:cs="Tahoma"/>
          <w:kern w:val="0"/>
          <w:sz w:val="21"/>
          <w:szCs w:val="21"/>
          <w:lang w:eastAsia="fr-FR"/>
          <w14:ligatures w14:val="none"/>
        </w:rPr>
        <w:t xml:space="preserve">traitement des données à caractère personnel ayant comme base </w:t>
      </w:r>
      <w:r w:rsidRPr="00925589">
        <w:rPr>
          <w:rFonts w:ascii="Tahoma" w:eastAsia="MS Mincho" w:hAnsi="Tahoma" w:cs="Tahoma"/>
          <w:kern w:val="0"/>
          <w:sz w:val="21"/>
          <w:szCs w:val="21"/>
          <w:lang w:eastAsia="fr-FR"/>
          <w14:ligatures w14:val="none"/>
        </w:rPr>
        <w:t>l’un ou l’autre des objectifs poursuivis susvisés</w:t>
      </w:r>
      <w:r w:rsidRPr="0018457A">
        <w:rPr>
          <w:rFonts w:ascii="Tahoma" w:eastAsia="MS Mincho" w:hAnsi="Tahoma" w:cs="Tahoma"/>
          <w:kern w:val="0"/>
          <w:sz w:val="21"/>
          <w:szCs w:val="21"/>
          <w:lang w:eastAsia="fr-FR"/>
          <w14:ligatures w14:val="none"/>
        </w:rPr>
        <w:t>,</w:t>
      </w:r>
      <w:r w:rsidRPr="0018457A">
        <w:rPr>
          <w:rFonts w:ascii="Tahoma" w:eastAsia="MS Mincho" w:hAnsi="Tahoma" w:cs="Tahoma"/>
          <w:spacing w:val="-1"/>
          <w:kern w:val="0"/>
          <w:sz w:val="21"/>
          <w:szCs w:val="21"/>
          <w:lang w:eastAsia="fr-FR"/>
          <w14:ligatures w14:val="none"/>
        </w:rPr>
        <w:t xml:space="preserve"> </w:t>
      </w:r>
      <w:r w:rsidRPr="0018457A">
        <w:rPr>
          <w:rFonts w:ascii="Tahoma" w:eastAsia="MS Mincho" w:hAnsi="Tahoma" w:cs="Tahoma"/>
          <w:kern w:val="0"/>
          <w:sz w:val="21"/>
          <w:szCs w:val="21"/>
          <w:lang w:eastAsia="fr-FR"/>
          <w14:ligatures w14:val="none"/>
        </w:rPr>
        <w:t>ainsi</w:t>
      </w:r>
      <w:r w:rsidRPr="0018457A">
        <w:rPr>
          <w:rFonts w:ascii="Tahoma" w:eastAsia="MS Mincho" w:hAnsi="Tahoma" w:cs="Tahoma"/>
          <w:spacing w:val="-2"/>
          <w:kern w:val="0"/>
          <w:sz w:val="21"/>
          <w:szCs w:val="21"/>
          <w:lang w:eastAsia="fr-FR"/>
          <w14:ligatures w14:val="none"/>
        </w:rPr>
        <w:t xml:space="preserve"> </w:t>
      </w:r>
      <w:r w:rsidRPr="0018457A">
        <w:rPr>
          <w:rFonts w:ascii="Tahoma" w:eastAsia="MS Mincho" w:hAnsi="Tahoma" w:cs="Tahoma"/>
          <w:kern w:val="0"/>
          <w:sz w:val="21"/>
          <w:szCs w:val="21"/>
          <w:lang w:eastAsia="fr-FR"/>
          <w14:ligatures w14:val="none"/>
        </w:rPr>
        <w:t>que d'un droit</w:t>
      </w:r>
      <w:r w:rsidRPr="0018457A">
        <w:rPr>
          <w:rFonts w:ascii="Tahoma" w:eastAsia="MS Mincho" w:hAnsi="Tahoma" w:cs="Tahoma"/>
          <w:spacing w:val="-2"/>
          <w:kern w:val="0"/>
          <w:sz w:val="21"/>
          <w:szCs w:val="21"/>
          <w:lang w:eastAsia="fr-FR"/>
          <w14:ligatures w14:val="none"/>
        </w:rPr>
        <w:t xml:space="preserve"> </w:t>
      </w:r>
      <w:r w:rsidRPr="00925589">
        <w:rPr>
          <w:rFonts w:ascii="Tahoma" w:eastAsia="MS Mincho" w:hAnsi="Tahoma" w:cs="Tahoma"/>
          <w:spacing w:val="-2"/>
          <w:kern w:val="0"/>
          <w:sz w:val="21"/>
          <w:szCs w:val="21"/>
          <w:lang w:eastAsia="fr-FR"/>
          <w14:ligatures w14:val="none"/>
        </w:rPr>
        <w:t xml:space="preserve">à la rectification des données le concernant et </w:t>
      </w:r>
      <w:r w:rsidRPr="0018457A">
        <w:rPr>
          <w:rFonts w:ascii="Tahoma" w:eastAsia="MS Mincho" w:hAnsi="Tahoma" w:cs="Tahoma"/>
          <w:kern w:val="0"/>
          <w:sz w:val="21"/>
          <w:szCs w:val="21"/>
          <w:lang w:eastAsia="fr-FR"/>
          <w14:ligatures w14:val="none"/>
        </w:rPr>
        <w:t>d'opposition à</w:t>
      </w:r>
      <w:r w:rsidRPr="0018457A">
        <w:rPr>
          <w:rFonts w:ascii="Tahoma" w:eastAsia="MS Mincho" w:hAnsi="Tahoma" w:cs="Tahoma"/>
          <w:spacing w:val="-1"/>
          <w:kern w:val="0"/>
          <w:sz w:val="21"/>
          <w:szCs w:val="21"/>
          <w:lang w:eastAsia="fr-FR"/>
          <w14:ligatures w14:val="none"/>
        </w:rPr>
        <w:t xml:space="preserve"> </w:t>
      </w:r>
      <w:r w:rsidRPr="0018457A">
        <w:rPr>
          <w:rFonts w:ascii="Tahoma" w:eastAsia="MS Mincho" w:hAnsi="Tahoma" w:cs="Tahoma"/>
          <w:kern w:val="0"/>
          <w:sz w:val="21"/>
          <w:szCs w:val="21"/>
          <w:lang w:eastAsia="fr-FR"/>
          <w14:ligatures w14:val="none"/>
        </w:rPr>
        <w:t>la</w:t>
      </w:r>
      <w:r w:rsidRPr="0018457A">
        <w:rPr>
          <w:rFonts w:ascii="Tahoma" w:eastAsia="MS Mincho" w:hAnsi="Tahoma" w:cs="Tahoma"/>
          <w:spacing w:val="-2"/>
          <w:kern w:val="0"/>
          <w:sz w:val="21"/>
          <w:szCs w:val="21"/>
          <w:lang w:eastAsia="fr-FR"/>
          <w14:ligatures w14:val="none"/>
        </w:rPr>
        <w:t xml:space="preserve"> </w:t>
      </w:r>
      <w:r w:rsidRPr="0018457A">
        <w:rPr>
          <w:rFonts w:ascii="Tahoma" w:eastAsia="MS Mincho" w:hAnsi="Tahoma" w:cs="Tahoma"/>
          <w:kern w:val="0"/>
          <w:sz w:val="21"/>
          <w:szCs w:val="21"/>
          <w:lang w:eastAsia="fr-FR"/>
          <w14:ligatures w14:val="none"/>
        </w:rPr>
        <w:t>prospection</w:t>
      </w:r>
      <w:r w:rsidRPr="0018457A">
        <w:rPr>
          <w:rFonts w:ascii="Tahoma" w:eastAsia="MS Mincho" w:hAnsi="Tahoma" w:cs="Tahoma"/>
          <w:spacing w:val="-2"/>
          <w:kern w:val="0"/>
          <w:sz w:val="21"/>
          <w:szCs w:val="21"/>
          <w:lang w:eastAsia="fr-FR"/>
          <w14:ligatures w14:val="none"/>
        </w:rPr>
        <w:t xml:space="preserve"> </w:t>
      </w:r>
      <w:r w:rsidRPr="0018457A">
        <w:rPr>
          <w:rFonts w:ascii="Tahoma" w:eastAsia="MS Mincho" w:hAnsi="Tahoma" w:cs="Tahoma"/>
          <w:kern w:val="0"/>
          <w:sz w:val="21"/>
          <w:szCs w:val="21"/>
          <w:lang w:eastAsia="fr-FR"/>
          <w14:ligatures w14:val="none"/>
        </w:rPr>
        <w:t>commerciale</w:t>
      </w:r>
      <w:r w:rsidRPr="00925589">
        <w:rPr>
          <w:rFonts w:ascii="Tahoma" w:eastAsia="MS Mincho" w:hAnsi="Tahoma" w:cs="Tahoma"/>
          <w:kern w:val="0"/>
          <w:sz w:val="21"/>
          <w:szCs w:val="21"/>
          <w:lang w:eastAsia="fr-FR"/>
          <w14:ligatures w14:val="none"/>
        </w:rPr>
        <w:t xml:space="preserve">, qu’il peut exercer en s’adressant </w:t>
      </w:r>
      <w:r w:rsidR="00873ABC" w:rsidRPr="00925589">
        <w:rPr>
          <w:rFonts w:ascii="Tahoma" w:eastAsia="Times New Roman" w:hAnsi="Tahoma" w:cs="Tahoma"/>
          <w:color w:val="000000"/>
          <w:kern w:val="0"/>
          <w:sz w:val="21"/>
          <w:szCs w:val="21"/>
          <w:lang w:eastAsia="fr-FR"/>
          <w14:ligatures w14:val="none"/>
        </w:rPr>
        <w:t>au responsable de traitement à l’adresse électronique suivante</w:t>
      </w:r>
      <w:r w:rsidRPr="00925589">
        <w:rPr>
          <w:rFonts w:ascii="Tahoma" w:eastAsia="Times New Roman" w:hAnsi="Tahoma" w:cs="Tahoma"/>
          <w:color w:val="000000"/>
          <w:kern w:val="0"/>
          <w:sz w:val="21"/>
          <w:szCs w:val="21"/>
          <w:lang w:eastAsia="fr-FR"/>
          <w14:ligatures w14:val="none"/>
        </w:rPr>
        <w:t> </w:t>
      </w:r>
      <w:r w:rsidRPr="00302BBC">
        <w:rPr>
          <w:rFonts w:ascii="Tahoma" w:eastAsia="Times New Roman" w:hAnsi="Tahoma" w:cs="Tahoma"/>
          <w:color w:val="000000"/>
          <w:kern w:val="0"/>
          <w:sz w:val="21"/>
          <w:szCs w:val="21"/>
          <w:lang w:eastAsia="fr-FR"/>
          <w14:ligatures w14:val="none"/>
        </w:rPr>
        <w:t xml:space="preserve">: </w:t>
      </w:r>
      <w:r w:rsidR="00374633" w:rsidRPr="00CC72D9">
        <w:rPr>
          <w:rFonts w:ascii="Tahoma" w:eastAsia="Times New Roman" w:hAnsi="Tahoma" w:cs="Tahoma"/>
          <w:color w:val="000000"/>
          <w:kern w:val="0"/>
          <w:sz w:val="21"/>
          <w:szCs w:val="21"/>
          <w:lang w:eastAsia="fr-FR"/>
          <w14:ligatures w14:val="none"/>
        </w:rPr>
        <w:t>contact@</w:t>
      </w:r>
      <w:r w:rsidR="000739B0">
        <w:rPr>
          <w:rFonts w:ascii="Tahoma" w:eastAsia="Times New Roman" w:hAnsi="Tahoma" w:cs="Tahoma"/>
          <w:color w:val="000000"/>
          <w:kern w:val="0"/>
          <w:sz w:val="21"/>
          <w:szCs w:val="21"/>
          <w:lang w:eastAsia="fr-FR"/>
          <w14:ligatures w14:val="none"/>
        </w:rPr>
        <w:t>omvida</w:t>
      </w:r>
      <w:r w:rsidR="00374633" w:rsidRPr="00CC72D9">
        <w:rPr>
          <w:rFonts w:ascii="Tahoma" w:eastAsia="Times New Roman" w:hAnsi="Tahoma" w:cs="Tahoma"/>
          <w:color w:val="000000"/>
          <w:kern w:val="0"/>
          <w:sz w:val="21"/>
          <w:szCs w:val="21"/>
          <w:lang w:eastAsia="fr-FR"/>
          <w14:ligatures w14:val="none"/>
        </w:rPr>
        <w:t>.fr</w:t>
      </w:r>
      <w:r w:rsidRPr="00CC72D9">
        <w:rPr>
          <w:rFonts w:ascii="Tahoma" w:eastAsia="Times New Roman" w:hAnsi="Tahoma" w:cs="Tahoma"/>
          <w:color w:val="000000"/>
          <w:kern w:val="0"/>
          <w:sz w:val="21"/>
          <w:szCs w:val="21"/>
          <w:lang w:eastAsia="fr-FR"/>
          <w14:ligatures w14:val="none"/>
        </w:rPr>
        <w:t>.</w:t>
      </w:r>
      <w:r w:rsidRPr="00925589">
        <w:rPr>
          <w:rFonts w:ascii="Tahoma" w:eastAsia="Times New Roman" w:hAnsi="Tahoma" w:cs="Tahoma"/>
          <w:color w:val="000000"/>
          <w:kern w:val="0"/>
          <w:sz w:val="21"/>
          <w:szCs w:val="21"/>
          <w:lang w:eastAsia="fr-FR"/>
          <w14:ligatures w14:val="none"/>
        </w:rPr>
        <w:t xml:space="preserve"> </w:t>
      </w:r>
    </w:p>
    <w:p w14:paraId="056DDA04" w14:textId="77777777" w:rsidR="0018457A" w:rsidRPr="00925589" w:rsidRDefault="0018457A" w:rsidP="0018457A">
      <w:pPr>
        <w:spacing w:before="119" w:after="0" w:line="244" w:lineRule="auto"/>
        <w:ind w:right="-1"/>
        <w:jc w:val="both"/>
        <w:rPr>
          <w:rFonts w:ascii="Tahoma" w:eastAsia="Times New Roman" w:hAnsi="Tahoma" w:cs="Tahoma"/>
          <w:color w:val="000000"/>
          <w:kern w:val="0"/>
          <w:sz w:val="21"/>
          <w:szCs w:val="21"/>
          <w:lang w:eastAsia="fr-FR"/>
          <w14:ligatures w14:val="none"/>
        </w:rPr>
      </w:pPr>
    </w:p>
    <w:p w14:paraId="4906C9C8" w14:textId="3DE28DC2" w:rsidR="00873ABC" w:rsidRPr="00925589" w:rsidRDefault="00CE4567" w:rsidP="001C2A79">
      <w:pPr>
        <w:shd w:val="clear" w:color="auto" w:fill="FFFFFF"/>
        <w:spacing w:after="0" w:line="240" w:lineRule="auto"/>
        <w:jc w:val="both"/>
        <w:textAlignment w:val="baseline"/>
        <w:rPr>
          <w:rFonts w:ascii="Tahoma" w:eastAsia="Times New Roman" w:hAnsi="Tahoma" w:cs="Tahoma"/>
          <w:b/>
          <w:bCs/>
          <w:color w:val="000000"/>
          <w:kern w:val="0"/>
          <w:sz w:val="21"/>
          <w:szCs w:val="21"/>
          <w:bdr w:val="none" w:sz="0" w:space="0" w:color="auto" w:frame="1"/>
          <w:lang w:eastAsia="fr-FR"/>
          <w14:ligatures w14:val="none"/>
        </w:rPr>
      </w:pPr>
      <w:r w:rsidRPr="00CC57A9">
        <w:rPr>
          <w:rFonts w:ascii="Tahoma" w:eastAsia="Times New Roman" w:hAnsi="Tahoma" w:cs="Tahoma"/>
          <w:b/>
          <w:bCs/>
          <w:color w:val="000000"/>
          <w:kern w:val="0"/>
          <w:sz w:val="21"/>
          <w:szCs w:val="21"/>
          <w:u w:val="single"/>
          <w:bdr w:val="none" w:sz="0" w:space="0" w:color="auto" w:frame="1"/>
          <w:lang w:eastAsia="fr-FR"/>
          <w14:ligatures w14:val="none"/>
        </w:rPr>
        <w:t>Article</w:t>
      </w:r>
      <w:r w:rsidR="00873ABC" w:rsidRPr="00CC57A9">
        <w:rPr>
          <w:rFonts w:ascii="Tahoma" w:eastAsia="Times New Roman" w:hAnsi="Tahoma" w:cs="Tahoma"/>
          <w:b/>
          <w:bCs/>
          <w:color w:val="000000"/>
          <w:kern w:val="0"/>
          <w:sz w:val="21"/>
          <w:szCs w:val="21"/>
          <w:u w:val="single"/>
          <w:bdr w:val="none" w:sz="0" w:space="0" w:color="auto" w:frame="1"/>
          <w:lang w:eastAsia="fr-FR"/>
          <w14:ligatures w14:val="none"/>
        </w:rPr>
        <w:t xml:space="preserve"> 1</w:t>
      </w:r>
      <w:r w:rsidR="0018457A" w:rsidRPr="00CC57A9">
        <w:rPr>
          <w:rFonts w:ascii="Tahoma" w:eastAsia="Times New Roman" w:hAnsi="Tahoma" w:cs="Tahoma"/>
          <w:b/>
          <w:bCs/>
          <w:color w:val="000000"/>
          <w:kern w:val="0"/>
          <w:sz w:val="21"/>
          <w:szCs w:val="21"/>
          <w:u w:val="single"/>
          <w:bdr w:val="none" w:sz="0" w:space="0" w:color="auto" w:frame="1"/>
          <w:lang w:eastAsia="fr-FR"/>
          <w14:ligatures w14:val="none"/>
        </w:rPr>
        <w:t>2</w:t>
      </w:r>
      <w:r w:rsidR="00873ABC" w:rsidRPr="00925589">
        <w:rPr>
          <w:rFonts w:ascii="Tahoma" w:eastAsia="Times New Roman" w:hAnsi="Tahoma" w:cs="Tahoma"/>
          <w:color w:val="000000"/>
          <w:kern w:val="0"/>
          <w:sz w:val="21"/>
          <w:szCs w:val="21"/>
          <w:lang w:eastAsia="fr-FR"/>
          <w14:ligatures w14:val="none"/>
        </w:rPr>
        <w:t> –</w:t>
      </w:r>
      <w:r w:rsidR="00873ABC" w:rsidRPr="00925589">
        <w:rPr>
          <w:rFonts w:ascii="Tahoma" w:eastAsia="Times New Roman" w:hAnsi="Tahoma" w:cs="Tahoma"/>
          <w:b/>
          <w:bCs/>
          <w:color w:val="000000"/>
          <w:kern w:val="0"/>
          <w:sz w:val="21"/>
          <w:szCs w:val="21"/>
          <w:bdr w:val="none" w:sz="0" w:space="0" w:color="auto" w:frame="1"/>
          <w:lang w:eastAsia="fr-FR"/>
          <w14:ligatures w14:val="none"/>
        </w:rPr>
        <w:t> </w:t>
      </w:r>
      <w:r w:rsidR="0018457A" w:rsidRPr="00925589">
        <w:rPr>
          <w:rFonts w:ascii="Tahoma" w:eastAsia="Times New Roman" w:hAnsi="Tahoma" w:cs="Tahoma"/>
          <w:b/>
          <w:bCs/>
          <w:color w:val="000000"/>
          <w:kern w:val="0"/>
          <w:sz w:val="21"/>
          <w:szCs w:val="21"/>
          <w:bdr w:val="none" w:sz="0" w:space="0" w:color="auto" w:frame="1"/>
          <w:lang w:eastAsia="fr-FR"/>
          <w14:ligatures w14:val="none"/>
        </w:rPr>
        <w:t xml:space="preserve">Loi applicable et juridiction </w:t>
      </w:r>
    </w:p>
    <w:p w14:paraId="7F514226" w14:textId="77777777" w:rsidR="001C2A79" w:rsidRPr="00925589" w:rsidRDefault="001C2A79" w:rsidP="001C2A79">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p>
    <w:p w14:paraId="0FC01EF4" w14:textId="5875EE06" w:rsidR="0018457A" w:rsidRPr="0018457A" w:rsidRDefault="0018457A" w:rsidP="0018457A">
      <w:pPr>
        <w:spacing w:after="0" w:line="240" w:lineRule="auto"/>
        <w:jc w:val="both"/>
        <w:rPr>
          <w:rFonts w:ascii="Tahoma" w:eastAsia="Times New Roman" w:hAnsi="Tahoma" w:cs="Tahoma"/>
          <w:kern w:val="0"/>
          <w:sz w:val="21"/>
          <w:szCs w:val="21"/>
          <w:lang w:eastAsia="fr-FR"/>
          <w14:ligatures w14:val="none"/>
        </w:rPr>
      </w:pPr>
      <w:r w:rsidRPr="0018457A">
        <w:rPr>
          <w:rFonts w:ascii="Tahoma" w:eastAsia="Times New Roman" w:hAnsi="Tahoma" w:cs="Tahoma"/>
          <w:kern w:val="0"/>
          <w:sz w:val="21"/>
          <w:szCs w:val="21"/>
          <w:lang w:eastAsia="fr-FR"/>
          <w14:ligatures w14:val="none"/>
        </w:rPr>
        <w:t xml:space="preserve">Les relations entre le </w:t>
      </w:r>
      <w:r w:rsidRPr="00925589">
        <w:rPr>
          <w:rFonts w:ascii="Tahoma" w:eastAsia="Times New Roman" w:hAnsi="Tahoma" w:cs="Tahoma"/>
          <w:kern w:val="0"/>
          <w:sz w:val="21"/>
          <w:szCs w:val="21"/>
          <w:lang w:eastAsia="fr-FR"/>
          <w14:ligatures w14:val="none"/>
        </w:rPr>
        <w:t>Prestataire et le Client</w:t>
      </w:r>
      <w:r w:rsidRPr="0018457A">
        <w:rPr>
          <w:rFonts w:ascii="Tahoma" w:eastAsia="Times New Roman" w:hAnsi="Tahoma" w:cs="Tahoma"/>
          <w:kern w:val="0"/>
          <w:sz w:val="21"/>
          <w:szCs w:val="21"/>
          <w:lang w:eastAsia="fr-FR"/>
          <w14:ligatures w14:val="none"/>
        </w:rPr>
        <w:t xml:space="preserve"> sont régies par le droit français. </w:t>
      </w:r>
    </w:p>
    <w:p w14:paraId="58702B9D" w14:textId="77777777" w:rsidR="0018457A" w:rsidRPr="0018457A" w:rsidRDefault="0018457A" w:rsidP="0018457A">
      <w:pPr>
        <w:spacing w:after="0" w:line="240" w:lineRule="auto"/>
        <w:jc w:val="both"/>
        <w:rPr>
          <w:rFonts w:ascii="Tahoma" w:eastAsia="Times New Roman" w:hAnsi="Tahoma" w:cs="Tahoma"/>
          <w:kern w:val="0"/>
          <w:sz w:val="21"/>
          <w:szCs w:val="21"/>
          <w:lang w:eastAsia="fr-FR"/>
          <w14:ligatures w14:val="none"/>
        </w:rPr>
      </w:pPr>
    </w:p>
    <w:p w14:paraId="62460FFB" w14:textId="42AD61D0" w:rsidR="0018457A" w:rsidRPr="0018457A" w:rsidRDefault="0018457A" w:rsidP="0018457A">
      <w:pPr>
        <w:spacing w:after="0" w:line="240" w:lineRule="auto"/>
        <w:jc w:val="both"/>
        <w:rPr>
          <w:rFonts w:ascii="Tahoma" w:eastAsia="Times New Roman" w:hAnsi="Tahoma" w:cs="Tahoma"/>
          <w:b/>
          <w:bCs/>
          <w:kern w:val="0"/>
          <w:sz w:val="21"/>
          <w:szCs w:val="21"/>
          <w:lang w:eastAsia="fr-FR"/>
          <w14:ligatures w14:val="none"/>
        </w:rPr>
      </w:pPr>
      <w:r w:rsidRPr="0018457A">
        <w:rPr>
          <w:rFonts w:ascii="Tahoma" w:eastAsia="Times New Roman" w:hAnsi="Tahoma" w:cs="Tahoma"/>
          <w:b/>
          <w:bCs/>
          <w:kern w:val="0"/>
          <w:sz w:val="21"/>
          <w:szCs w:val="21"/>
          <w:lang w:eastAsia="fr-FR"/>
          <w14:ligatures w14:val="none"/>
        </w:rPr>
        <w:t xml:space="preserve">Toute difficulté née </w:t>
      </w:r>
      <w:r w:rsidRPr="00925589">
        <w:rPr>
          <w:rFonts w:ascii="Tahoma" w:eastAsia="Times New Roman" w:hAnsi="Tahoma" w:cs="Tahoma"/>
          <w:b/>
          <w:bCs/>
          <w:kern w:val="0"/>
          <w:sz w:val="21"/>
          <w:szCs w:val="21"/>
          <w:lang w:eastAsia="fr-FR"/>
          <w14:ligatures w14:val="none"/>
        </w:rPr>
        <w:t>de</w:t>
      </w:r>
      <w:r w:rsidRPr="0018457A">
        <w:rPr>
          <w:rFonts w:ascii="Tahoma" w:eastAsia="Times New Roman" w:hAnsi="Tahoma" w:cs="Tahoma"/>
          <w:b/>
          <w:bCs/>
          <w:kern w:val="0"/>
          <w:sz w:val="21"/>
          <w:szCs w:val="21"/>
          <w:lang w:eastAsia="fr-FR"/>
          <w14:ligatures w14:val="none"/>
        </w:rPr>
        <w:t xml:space="preserve"> la relation commerciale entre le </w:t>
      </w:r>
      <w:r w:rsidRPr="00925589">
        <w:rPr>
          <w:rFonts w:ascii="Tahoma" w:eastAsia="Times New Roman" w:hAnsi="Tahoma" w:cs="Tahoma"/>
          <w:b/>
          <w:bCs/>
          <w:kern w:val="0"/>
          <w:sz w:val="21"/>
          <w:szCs w:val="21"/>
          <w:lang w:eastAsia="fr-FR"/>
          <w14:ligatures w14:val="none"/>
        </w:rPr>
        <w:t>Prestataire et le Client</w:t>
      </w:r>
      <w:r w:rsidRPr="0018457A">
        <w:rPr>
          <w:rFonts w:ascii="Tahoma" w:eastAsia="Times New Roman" w:hAnsi="Tahoma" w:cs="Tahoma"/>
          <w:b/>
          <w:bCs/>
          <w:kern w:val="0"/>
          <w:sz w:val="21"/>
          <w:szCs w:val="21"/>
          <w:lang w:eastAsia="fr-FR"/>
          <w14:ligatures w14:val="none"/>
        </w:rPr>
        <w:t xml:space="preserve">, non résolue à l’amiable, sera soumise aux juridictions compétentes de la ville de </w:t>
      </w:r>
      <w:r w:rsidRPr="00925589">
        <w:rPr>
          <w:rFonts w:ascii="Tahoma" w:eastAsia="Times New Roman" w:hAnsi="Tahoma" w:cs="Tahoma"/>
          <w:b/>
          <w:bCs/>
          <w:kern w:val="0"/>
          <w:sz w:val="21"/>
          <w:szCs w:val="21"/>
          <w:lang w:eastAsia="fr-FR"/>
          <w14:ligatures w14:val="none"/>
        </w:rPr>
        <w:t>PARIS</w:t>
      </w:r>
      <w:r w:rsidRPr="0018457A">
        <w:rPr>
          <w:rFonts w:ascii="Tahoma" w:eastAsia="Times New Roman" w:hAnsi="Tahoma" w:cs="Tahoma"/>
          <w:b/>
          <w:bCs/>
          <w:kern w:val="0"/>
          <w:sz w:val="21"/>
          <w:szCs w:val="21"/>
          <w:lang w:eastAsia="fr-FR"/>
          <w14:ligatures w14:val="none"/>
        </w:rPr>
        <w:t>.</w:t>
      </w:r>
    </w:p>
    <w:p w14:paraId="5C82AB64" w14:textId="77777777" w:rsidR="0018457A" w:rsidRPr="00925589" w:rsidRDefault="0018457A" w:rsidP="001C2A79">
      <w:pPr>
        <w:shd w:val="clear" w:color="auto" w:fill="FFFFFF"/>
        <w:spacing w:after="0" w:line="240" w:lineRule="auto"/>
        <w:jc w:val="both"/>
        <w:textAlignment w:val="baseline"/>
        <w:rPr>
          <w:rFonts w:ascii="Tahoma" w:eastAsia="Times New Roman" w:hAnsi="Tahoma" w:cs="Tahoma"/>
          <w:color w:val="000000"/>
          <w:kern w:val="0"/>
          <w:sz w:val="21"/>
          <w:szCs w:val="21"/>
          <w:highlight w:val="yellow"/>
          <w:lang w:eastAsia="fr-FR"/>
          <w14:ligatures w14:val="none"/>
        </w:rPr>
      </w:pPr>
    </w:p>
    <w:p w14:paraId="21D3DC3A" w14:textId="5C8A97F6" w:rsidR="00873ABC" w:rsidRPr="00925589" w:rsidRDefault="00873ABC" w:rsidP="001C2A79">
      <w:pPr>
        <w:shd w:val="clear" w:color="auto" w:fill="FFFFFF"/>
        <w:spacing w:after="0" w:line="240" w:lineRule="auto"/>
        <w:jc w:val="both"/>
        <w:textAlignment w:val="baseline"/>
        <w:rPr>
          <w:rFonts w:ascii="Tahoma" w:eastAsia="Times New Roman" w:hAnsi="Tahoma" w:cs="Tahoma"/>
          <w:color w:val="000000"/>
          <w:kern w:val="0"/>
          <w:sz w:val="21"/>
          <w:szCs w:val="21"/>
          <w:highlight w:val="yellow"/>
          <w:lang w:eastAsia="fr-FR"/>
          <w14:ligatures w14:val="none"/>
        </w:rPr>
      </w:pPr>
    </w:p>
    <w:p w14:paraId="57B45318" w14:textId="09DFF663" w:rsidR="00873ABC" w:rsidRPr="00925589" w:rsidRDefault="00CE4567" w:rsidP="001C2A79">
      <w:pPr>
        <w:shd w:val="clear" w:color="auto" w:fill="FFFFFF"/>
        <w:spacing w:after="0" w:line="240" w:lineRule="auto"/>
        <w:jc w:val="both"/>
        <w:textAlignment w:val="baseline"/>
        <w:rPr>
          <w:rFonts w:ascii="Tahoma" w:eastAsia="Times New Roman" w:hAnsi="Tahoma" w:cs="Tahoma"/>
          <w:b/>
          <w:bCs/>
          <w:color w:val="000000"/>
          <w:kern w:val="0"/>
          <w:sz w:val="21"/>
          <w:szCs w:val="21"/>
          <w:bdr w:val="none" w:sz="0" w:space="0" w:color="auto" w:frame="1"/>
          <w:lang w:eastAsia="fr-FR"/>
          <w14:ligatures w14:val="none"/>
        </w:rPr>
      </w:pPr>
      <w:r w:rsidRPr="00CC57A9">
        <w:rPr>
          <w:rFonts w:ascii="Tahoma" w:eastAsia="Times New Roman" w:hAnsi="Tahoma" w:cs="Tahoma"/>
          <w:b/>
          <w:bCs/>
          <w:color w:val="000000"/>
          <w:kern w:val="0"/>
          <w:sz w:val="21"/>
          <w:szCs w:val="21"/>
          <w:u w:val="single"/>
          <w:bdr w:val="none" w:sz="0" w:space="0" w:color="auto" w:frame="1"/>
          <w:lang w:eastAsia="fr-FR"/>
          <w14:ligatures w14:val="none"/>
        </w:rPr>
        <w:t>Article</w:t>
      </w:r>
      <w:r w:rsidR="00873ABC" w:rsidRPr="00CC57A9">
        <w:rPr>
          <w:rFonts w:ascii="Tahoma" w:eastAsia="Times New Roman" w:hAnsi="Tahoma" w:cs="Tahoma"/>
          <w:b/>
          <w:bCs/>
          <w:color w:val="000000"/>
          <w:kern w:val="0"/>
          <w:sz w:val="21"/>
          <w:szCs w:val="21"/>
          <w:u w:val="single"/>
          <w:bdr w:val="none" w:sz="0" w:space="0" w:color="auto" w:frame="1"/>
          <w:lang w:eastAsia="fr-FR"/>
          <w14:ligatures w14:val="none"/>
        </w:rPr>
        <w:t xml:space="preserve"> 1</w:t>
      </w:r>
      <w:r w:rsidR="0018457A" w:rsidRPr="00CC57A9">
        <w:rPr>
          <w:rFonts w:ascii="Tahoma" w:eastAsia="Times New Roman" w:hAnsi="Tahoma" w:cs="Tahoma"/>
          <w:b/>
          <w:bCs/>
          <w:color w:val="000000"/>
          <w:kern w:val="0"/>
          <w:sz w:val="21"/>
          <w:szCs w:val="21"/>
          <w:u w:val="single"/>
          <w:bdr w:val="none" w:sz="0" w:space="0" w:color="auto" w:frame="1"/>
          <w:lang w:eastAsia="fr-FR"/>
          <w14:ligatures w14:val="none"/>
        </w:rPr>
        <w:t>3</w:t>
      </w:r>
      <w:r w:rsidR="00873ABC" w:rsidRPr="00925589">
        <w:rPr>
          <w:rFonts w:ascii="Tahoma" w:eastAsia="Times New Roman" w:hAnsi="Tahoma" w:cs="Tahoma"/>
          <w:color w:val="000000"/>
          <w:kern w:val="0"/>
          <w:sz w:val="21"/>
          <w:szCs w:val="21"/>
          <w:lang w:eastAsia="fr-FR"/>
          <w14:ligatures w14:val="none"/>
        </w:rPr>
        <w:t> –</w:t>
      </w:r>
      <w:r w:rsidR="00873ABC" w:rsidRPr="00925589">
        <w:rPr>
          <w:rFonts w:ascii="Tahoma" w:eastAsia="Times New Roman" w:hAnsi="Tahoma" w:cs="Tahoma"/>
          <w:b/>
          <w:bCs/>
          <w:color w:val="000000"/>
          <w:kern w:val="0"/>
          <w:sz w:val="21"/>
          <w:szCs w:val="21"/>
          <w:bdr w:val="none" w:sz="0" w:space="0" w:color="auto" w:frame="1"/>
          <w:lang w:eastAsia="fr-FR"/>
          <w14:ligatures w14:val="none"/>
        </w:rPr>
        <w:t> Acceptation du Client</w:t>
      </w:r>
    </w:p>
    <w:p w14:paraId="1D0061A3" w14:textId="77777777" w:rsidR="001C2A79" w:rsidRPr="00925589" w:rsidRDefault="001C2A79" w:rsidP="001C2A79">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p>
    <w:p w14:paraId="6CFE87BE" w14:textId="065F0904" w:rsidR="00CE4567" w:rsidRPr="00925589" w:rsidRDefault="00CE4567" w:rsidP="001C2A79">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r w:rsidRPr="00925589">
        <w:rPr>
          <w:rFonts w:ascii="Tahoma" w:eastAsia="Times New Roman" w:hAnsi="Tahoma" w:cs="Tahoma"/>
          <w:color w:val="000000"/>
          <w:kern w:val="0"/>
          <w:sz w:val="21"/>
          <w:szCs w:val="21"/>
          <w:lang w:eastAsia="fr-FR"/>
          <w14:ligatures w14:val="none"/>
        </w:rPr>
        <w:t xml:space="preserve">Le Client accepte les présentes Conditions Générales dont il reconnaît avoir parfaite connaissance. </w:t>
      </w:r>
    </w:p>
    <w:p w14:paraId="4956ABB8" w14:textId="77777777" w:rsidR="00CE4567" w:rsidRPr="00925589" w:rsidRDefault="00CE4567" w:rsidP="001C2A79">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p>
    <w:p w14:paraId="1FF2C132" w14:textId="70620393" w:rsidR="00CE4567" w:rsidRPr="00925589" w:rsidRDefault="00CE4567" w:rsidP="001C2A79">
      <w:pPr>
        <w:shd w:val="clear" w:color="auto" w:fill="FFFFFF"/>
        <w:spacing w:after="0" w:line="240" w:lineRule="auto"/>
        <w:jc w:val="both"/>
        <w:textAlignment w:val="baseline"/>
        <w:rPr>
          <w:rFonts w:ascii="Tahoma" w:eastAsia="Times New Roman" w:hAnsi="Tahoma" w:cs="Tahoma"/>
          <w:color w:val="000000"/>
          <w:kern w:val="0"/>
          <w:sz w:val="21"/>
          <w:szCs w:val="21"/>
          <w:lang w:eastAsia="fr-FR"/>
          <w14:ligatures w14:val="none"/>
        </w:rPr>
      </w:pPr>
      <w:r w:rsidRPr="00925589">
        <w:rPr>
          <w:rFonts w:ascii="Tahoma" w:eastAsia="Times New Roman" w:hAnsi="Tahoma" w:cs="Tahoma"/>
          <w:color w:val="000000"/>
          <w:kern w:val="0"/>
          <w:sz w:val="21"/>
          <w:szCs w:val="21"/>
          <w:lang w:eastAsia="fr-FR"/>
          <w14:ligatures w14:val="none"/>
        </w:rPr>
        <w:t xml:space="preserve">Le Client renonce de ce fait à se prévaloir de tout document contradictoire, notamment le cas échéant de ses propres conditions générales, inopposables au Prestataire. </w:t>
      </w:r>
    </w:p>
    <w:p w14:paraId="2648ECC2" w14:textId="77777777" w:rsidR="00873ABC" w:rsidRPr="00925589" w:rsidRDefault="00873ABC" w:rsidP="001C2A79">
      <w:pPr>
        <w:jc w:val="both"/>
        <w:rPr>
          <w:rFonts w:ascii="Tahoma" w:eastAsia="Times New Roman" w:hAnsi="Tahoma" w:cs="Tahoma"/>
          <w:color w:val="000000"/>
          <w:kern w:val="0"/>
          <w:sz w:val="21"/>
          <w:szCs w:val="21"/>
          <w:lang w:eastAsia="fr-FR"/>
          <w14:ligatures w14:val="none"/>
        </w:rPr>
      </w:pPr>
    </w:p>
    <w:p w14:paraId="44A70267" w14:textId="77777777" w:rsidR="00CE4567" w:rsidRPr="00925589" w:rsidRDefault="00CE4567" w:rsidP="001C2A79">
      <w:pPr>
        <w:jc w:val="both"/>
        <w:rPr>
          <w:rFonts w:ascii="Tahoma" w:hAnsi="Tahoma" w:cs="Tahoma"/>
          <w:sz w:val="21"/>
          <w:szCs w:val="21"/>
        </w:rPr>
      </w:pPr>
    </w:p>
    <w:sectPr w:rsidR="00CE4567" w:rsidRPr="0092558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54D35" w14:textId="77777777" w:rsidR="00C4555F" w:rsidRDefault="00C4555F" w:rsidP="00E4466E">
      <w:pPr>
        <w:spacing w:after="0" w:line="240" w:lineRule="auto"/>
      </w:pPr>
      <w:r>
        <w:separator/>
      </w:r>
    </w:p>
  </w:endnote>
  <w:endnote w:type="continuationSeparator" w:id="0">
    <w:p w14:paraId="2927E7E8" w14:textId="77777777" w:rsidR="00C4555F" w:rsidRDefault="00C4555F" w:rsidP="00E44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8037976"/>
      <w:docPartObj>
        <w:docPartGallery w:val="Page Numbers (Bottom of Page)"/>
        <w:docPartUnique/>
      </w:docPartObj>
    </w:sdtPr>
    <w:sdtContent>
      <w:p w14:paraId="43A5A179" w14:textId="4E5F915D" w:rsidR="00E4466E" w:rsidRDefault="00E4466E">
        <w:pPr>
          <w:pStyle w:val="Pieddepage"/>
          <w:jc w:val="right"/>
        </w:pPr>
        <w:r>
          <w:fldChar w:fldCharType="begin"/>
        </w:r>
        <w:r>
          <w:instrText>PAGE   \* MERGEFORMAT</w:instrText>
        </w:r>
        <w:r>
          <w:fldChar w:fldCharType="separate"/>
        </w:r>
        <w:r>
          <w:t>2</w:t>
        </w:r>
        <w:r>
          <w:fldChar w:fldCharType="end"/>
        </w:r>
      </w:p>
    </w:sdtContent>
  </w:sdt>
  <w:p w14:paraId="40888C69" w14:textId="77777777" w:rsidR="00E4466E" w:rsidRDefault="00E4466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2C49C" w14:textId="77777777" w:rsidR="00C4555F" w:rsidRDefault="00C4555F" w:rsidP="00E4466E">
      <w:pPr>
        <w:spacing w:after="0" w:line="240" w:lineRule="auto"/>
      </w:pPr>
      <w:r>
        <w:separator/>
      </w:r>
    </w:p>
  </w:footnote>
  <w:footnote w:type="continuationSeparator" w:id="0">
    <w:p w14:paraId="6B19A7A3" w14:textId="77777777" w:rsidR="00C4555F" w:rsidRDefault="00C4555F" w:rsidP="00E446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939C9"/>
    <w:multiLevelType w:val="multilevel"/>
    <w:tmpl w:val="2D0480EE"/>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5172025"/>
    <w:multiLevelType w:val="hybridMultilevel"/>
    <w:tmpl w:val="3F7829C8"/>
    <w:lvl w:ilvl="0" w:tplc="E926FA20">
      <w:start w:val="8"/>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6160269"/>
    <w:multiLevelType w:val="multilevel"/>
    <w:tmpl w:val="5A9446E8"/>
    <w:lvl w:ilvl="0">
      <w:start w:val="6"/>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53ED7B84"/>
    <w:multiLevelType w:val="multilevel"/>
    <w:tmpl w:val="9E465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802B36"/>
    <w:multiLevelType w:val="multilevel"/>
    <w:tmpl w:val="031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00426E3"/>
    <w:multiLevelType w:val="multilevel"/>
    <w:tmpl w:val="2F900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56151564">
    <w:abstractNumId w:val="3"/>
  </w:num>
  <w:num w:numId="2" w16cid:durableId="271010005">
    <w:abstractNumId w:val="5"/>
  </w:num>
  <w:num w:numId="3" w16cid:durableId="2066028965">
    <w:abstractNumId w:val="4"/>
  </w:num>
  <w:num w:numId="4" w16cid:durableId="1277254138">
    <w:abstractNumId w:val="0"/>
  </w:num>
  <w:num w:numId="5" w16cid:durableId="1375230476">
    <w:abstractNumId w:val="2"/>
  </w:num>
  <w:num w:numId="6" w16cid:durableId="1237743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ABC"/>
    <w:rsid w:val="0003323B"/>
    <w:rsid w:val="00060115"/>
    <w:rsid w:val="00060271"/>
    <w:rsid w:val="00072516"/>
    <w:rsid w:val="000739B0"/>
    <w:rsid w:val="00082491"/>
    <w:rsid w:val="00096FE5"/>
    <w:rsid w:val="000A02DA"/>
    <w:rsid w:val="000C7161"/>
    <w:rsid w:val="000E2C13"/>
    <w:rsid w:val="000E5AA1"/>
    <w:rsid w:val="000F0643"/>
    <w:rsid w:val="0011559D"/>
    <w:rsid w:val="00121E4F"/>
    <w:rsid w:val="00170293"/>
    <w:rsid w:val="00177EF4"/>
    <w:rsid w:val="0018457A"/>
    <w:rsid w:val="001A5A40"/>
    <w:rsid w:val="001A7B3F"/>
    <w:rsid w:val="001C2A79"/>
    <w:rsid w:val="001C639A"/>
    <w:rsid w:val="001C7677"/>
    <w:rsid w:val="001E2C50"/>
    <w:rsid w:val="001F1614"/>
    <w:rsid w:val="00201242"/>
    <w:rsid w:val="00212B5D"/>
    <w:rsid w:val="00220D66"/>
    <w:rsid w:val="00256FA8"/>
    <w:rsid w:val="002606B1"/>
    <w:rsid w:val="0027677A"/>
    <w:rsid w:val="002D7ACB"/>
    <w:rsid w:val="002E76FB"/>
    <w:rsid w:val="002F008D"/>
    <w:rsid w:val="00302BBC"/>
    <w:rsid w:val="00302E9F"/>
    <w:rsid w:val="0030746A"/>
    <w:rsid w:val="00317794"/>
    <w:rsid w:val="00322A7A"/>
    <w:rsid w:val="0033283F"/>
    <w:rsid w:val="00333495"/>
    <w:rsid w:val="00335AD0"/>
    <w:rsid w:val="00374633"/>
    <w:rsid w:val="003918C1"/>
    <w:rsid w:val="00391B9B"/>
    <w:rsid w:val="003C2090"/>
    <w:rsid w:val="003D6459"/>
    <w:rsid w:val="003E4885"/>
    <w:rsid w:val="003F7F44"/>
    <w:rsid w:val="0041483B"/>
    <w:rsid w:val="0042393D"/>
    <w:rsid w:val="00460728"/>
    <w:rsid w:val="00462C98"/>
    <w:rsid w:val="00464997"/>
    <w:rsid w:val="00482BF6"/>
    <w:rsid w:val="00493ABF"/>
    <w:rsid w:val="0049770C"/>
    <w:rsid w:val="004C23D1"/>
    <w:rsid w:val="004D172D"/>
    <w:rsid w:val="004D6B00"/>
    <w:rsid w:val="0051542F"/>
    <w:rsid w:val="005210D5"/>
    <w:rsid w:val="005B3DC3"/>
    <w:rsid w:val="005F3CAB"/>
    <w:rsid w:val="00600759"/>
    <w:rsid w:val="00657EBC"/>
    <w:rsid w:val="006779BD"/>
    <w:rsid w:val="006A0D49"/>
    <w:rsid w:val="006B2280"/>
    <w:rsid w:val="006D1F97"/>
    <w:rsid w:val="006E2746"/>
    <w:rsid w:val="006F52F6"/>
    <w:rsid w:val="007179C9"/>
    <w:rsid w:val="0075422A"/>
    <w:rsid w:val="007A6BD1"/>
    <w:rsid w:val="007B5D0C"/>
    <w:rsid w:val="007D2BE2"/>
    <w:rsid w:val="007D70C6"/>
    <w:rsid w:val="007E06CA"/>
    <w:rsid w:val="007E1B5E"/>
    <w:rsid w:val="007E20C8"/>
    <w:rsid w:val="00814742"/>
    <w:rsid w:val="00841404"/>
    <w:rsid w:val="00865E16"/>
    <w:rsid w:val="00873ABC"/>
    <w:rsid w:val="008A559C"/>
    <w:rsid w:val="008C66E4"/>
    <w:rsid w:val="008D7706"/>
    <w:rsid w:val="00925589"/>
    <w:rsid w:val="009533EF"/>
    <w:rsid w:val="00991114"/>
    <w:rsid w:val="009D7F72"/>
    <w:rsid w:val="009F684F"/>
    <w:rsid w:val="00A42702"/>
    <w:rsid w:val="00A4727D"/>
    <w:rsid w:val="00A472A4"/>
    <w:rsid w:val="00A5684E"/>
    <w:rsid w:val="00A65A3F"/>
    <w:rsid w:val="00A80CDA"/>
    <w:rsid w:val="00A84768"/>
    <w:rsid w:val="00AA5626"/>
    <w:rsid w:val="00AC4D52"/>
    <w:rsid w:val="00AF33C4"/>
    <w:rsid w:val="00B03782"/>
    <w:rsid w:val="00B14372"/>
    <w:rsid w:val="00B31A17"/>
    <w:rsid w:val="00B475D5"/>
    <w:rsid w:val="00B47A01"/>
    <w:rsid w:val="00B47FF4"/>
    <w:rsid w:val="00BB3890"/>
    <w:rsid w:val="00BC6DD4"/>
    <w:rsid w:val="00BF140F"/>
    <w:rsid w:val="00BF470C"/>
    <w:rsid w:val="00C1088A"/>
    <w:rsid w:val="00C4555F"/>
    <w:rsid w:val="00C52FD7"/>
    <w:rsid w:val="00C60AEB"/>
    <w:rsid w:val="00C76488"/>
    <w:rsid w:val="00C81BAB"/>
    <w:rsid w:val="00CB07BF"/>
    <w:rsid w:val="00CC02CD"/>
    <w:rsid w:val="00CC57A9"/>
    <w:rsid w:val="00CC72D9"/>
    <w:rsid w:val="00CD4D2D"/>
    <w:rsid w:val="00CE4567"/>
    <w:rsid w:val="00D40134"/>
    <w:rsid w:val="00D74244"/>
    <w:rsid w:val="00D975C3"/>
    <w:rsid w:val="00DA5C42"/>
    <w:rsid w:val="00DF1637"/>
    <w:rsid w:val="00E04FF0"/>
    <w:rsid w:val="00E2425F"/>
    <w:rsid w:val="00E4466E"/>
    <w:rsid w:val="00E63479"/>
    <w:rsid w:val="00E65A3B"/>
    <w:rsid w:val="00E70C6C"/>
    <w:rsid w:val="00E72075"/>
    <w:rsid w:val="00E768B8"/>
    <w:rsid w:val="00EB431C"/>
    <w:rsid w:val="00EC2690"/>
    <w:rsid w:val="00EC2F36"/>
    <w:rsid w:val="00EC6C44"/>
    <w:rsid w:val="00EC6DA6"/>
    <w:rsid w:val="00ED0678"/>
    <w:rsid w:val="00EE1661"/>
    <w:rsid w:val="00EE2E07"/>
    <w:rsid w:val="00EF2C5F"/>
    <w:rsid w:val="00F1762D"/>
    <w:rsid w:val="00F35C7E"/>
    <w:rsid w:val="00F52D75"/>
    <w:rsid w:val="00F626CA"/>
    <w:rsid w:val="00FE08E9"/>
    <w:rsid w:val="00FF6B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2D852"/>
  <w15:chartTrackingRefBased/>
  <w15:docId w15:val="{D3B06385-D0BA-4A45-8872-3A105DA8E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73A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73A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73AB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73AB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73AB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73AB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73AB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73AB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73AB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73AB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73AB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73AB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73AB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73AB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73AB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73AB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73AB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73ABC"/>
    <w:rPr>
      <w:rFonts w:eastAsiaTheme="majorEastAsia" w:cstheme="majorBidi"/>
      <w:color w:val="272727" w:themeColor="text1" w:themeTint="D8"/>
    </w:rPr>
  </w:style>
  <w:style w:type="paragraph" w:styleId="Titre">
    <w:name w:val="Title"/>
    <w:basedOn w:val="Normal"/>
    <w:next w:val="Normal"/>
    <w:link w:val="TitreCar"/>
    <w:uiPriority w:val="10"/>
    <w:qFormat/>
    <w:rsid w:val="00873A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73AB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73AB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73AB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73ABC"/>
    <w:pPr>
      <w:spacing w:before="160"/>
      <w:jc w:val="center"/>
    </w:pPr>
    <w:rPr>
      <w:i/>
      <w:iCs/>
      <w:color w:val="404040" w:themeColor="text1" w:themeTint="BF"/>
    </w:rPr>
  </w:style>
  <w:style w:type="character" w:customStyle="1" w:styleId="CitationCar">
    <w:name w:val="Citation Car"/>
    <w:basedOn w:val="Policepardfaut"/>
    <w:link w:val="Citation"/>
    <w:uiPriority w:val="29"/>
    <w:rsid w:val="00873ABC"/>
    <w:rPr>
      <w:i/>
      <w:iCs/>
      <w:color w:val="404040" w:themeColor="text1" w:themeTint="BF"/>
    </w:rPr>
  </w:style>
  <w:style w:type="paragraph" w:styleId="Paragraphedeliste">
    <w:name w:val="List Paragraph"/>
    <w:basedOn w:val="Normal"/>
    <w:uiPriority w:val="34"/>
    <w:qFormat/>
    <w:rsid w:val="00873ABC"/>
    <w:pPr>
      <w:ind w:left="720"/>
      <w:contextualSpacing/>
    </w:pPr>
  </w:style>
  <w:style w:type="character" w:styleId="Accentuationintense">
    <w:name w:val="Intense Emphasis"/>
    <w:basedOn w:val="Policepardfaut"/>
    <w:uiPriority w:val="21"/>
    <w:qFormat/>
    <w:rsid w:val="00873ABC"/>
    <w:rPr>
      <w:i/>
      <w:iCs/>
      <w:color w:val="0F4761" w:themeColor="accent1" w:themeShade="BF"/>
    </w:rPr>
  </w:style>
  <w:style w:type="paragraph" w:styleId="Citationintense">
    <w:name w:val="Intense Quote"/>
    <w:basedOn w:val="Normal"/>
    <w:next w:val="Normal"/>
    <w:link w:val="CitationintenseCar"/>
    <w:uiPriority w:val="30"/>
    <w:qFormat/>
    <w:rsid w:val="00873A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73ABC"/>
    <w:rPr>
      <w:i/>
      <w:iCs/>
      <w:color w:val="0F4761" w:themeColor="accent1" w:themeShade="BF"/>
    </w:rPr>
  </w:style>
  <w:style w:type="character" w:styleId="Rfrenceintense">
    <w:name w:val="Intense Reference"/>
    <w:basedOn w:val="Policepardfaut"/>
    <w:uiPriority w:val="32"/>
    <w:qFormat/>
    <w:rsid w:val="00873ABC"/>
    <w:rPr>
      <w:b/>
      <w:bCs/>
      <w:smallCaps/>
      <w:color w:val="0F4761" w:themeColor="accent1" w:themeShade="BF"/>
      <w:spacing w:val="5"/>
    </w:rPr>
  </w:style>
  <w:style w:type="character" w:styleId="Marquedecommentaire">
    <w:name w:val="annotation reference"/>
    <w:basedOn w:val="Policepardfaut"/>
    <w:uiPriority w:val="99"/>
    <w:semiHidden/>
    <w:unhideWhenUsed/>
    <w:rsid w:val="00E63479"/>
    <w:rPr>
      <w:sz w:val="16"/>
      <w:szCs w:val="16"/>
    </w:rPr>
  </w:style>
  <w:style w:type="paragraph" w:styleId="Commentaire">
    <w:name w:val="annotation text"/>
    <w:basedOn w:val="Normal"/>
    <w:link w:val="CommentaireCar"/>
    <w:uiPriority w:val="99"/>
    <w:unhideWhenUsed/>
    <w:rsid w:val="00E63479"/>
    <w:pPr>
      <w:spacing w:line="240" w:lineRule="auto"/>
    </w:pPr>
    <w:rPr>
      <w:sz w:val="20"/>
      <w:szCs w:val="20"/>
    </w:rPr>
  </w:style>
  <w:style w:type="character" w:customStyle="1" w:styleId="CommentaireCar">
    <w:name w:val="Commentaire Car"/>
    <w:basedOn w:val="Policepardfaut"/>
    <w:link w:val="Commentaire"/>
    <w:uiPriority w:val="99"/>
    <w:rsid w:val="00E63479"/>
    <w:rPr>
      <w:sz w:val="20"/>
      <w:szCs w:val="20"/>
    </w:rPr>
  </w:style>
  <w:style w:type="paragraph" w:styleId="Objetducommentaire">
    <w:name w:val="annotation subject"/>
    <w:basedOn w:val="Commentaire"/>
    <w:next w:val="Commentaire"/>
    <w:link w:val="ObjetducommentaireCar"/>
    <w:uiPriority w:val="99"/>
    <w:semiHidden/>
    <w:unhideWhenUsed/>
    <w:rsid w:val="00E63479"/>
    <w:rPr>
      <w:b/>
      <w:bCs/>
    </w:rPr>
  </w:style>
  <w:style w:type="character" w:customStyle="1" w:styleId="ObjetducommentaireCar">
    <w:name w:val="Objet du commentaire Car"/>
    <w:basedOn w:val="CommentaireCar"/>
    <w:link w:val="Objetducommentaire"/>
    <w:uiPriority w:val="99"/>
    <w:semiHidden/>
    <w:rsid w:val="00E63479"/>
    <w:rPr>
      <w:b/>
      <w:bCs/>
      <w:sz w:val="20"/>
      <w:szCs w:val="20"/>
    </w:rPr>
  </w:style>
  <w:style w:type="paragraph" w:styleId="En-tte">
    <w:name w:val="header"/>
    <w:basedOn w:val="Normal"/>
    <w:link w:val="En-tteCar"/>
    <w:uiPriority w:val="99"/>
    <w:unhideWhenUsed/>
    <w:rsid w:val="00E4466E"/>
    <w:pPr>
      <w:tabs>
        <w:tab w:val="center" w:pos="4536"/>
        <w:tab w:val="right" w:pos="9072"/>
      </w:tabs>
      <w:spacing w:after="0" w:line="240" w:lineRule="auto"/>
    </w:pPr>
  </w:style>
  <w:style w:type="character" w:customStyle="1" w:styleId="En-tteCar">
    <w:name w:val="En-tête Car"/>
    <w:basedOn w:val="Policepardfaut"/>
    <w:link w:val="En-tte"/>
    <w:uiPriority w:val="99"/>
    <w:rsid w:val="00E4466E"/>
  </w:style>
  <w:style w:type="paragraph" w:styleId="Pieddepage">
    <w:name w:val="footer"/>
    <w:basedOn w:val="Normal"/>
    <w:link w:val="PieddepageCar"/>
    <w:uiPriority w:val="99"/>
    <w:unhideWhenUsed/>
    <w:rsid w:val="00E4466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466E"/>
  </w:style>
  <w:style w:type="paragraph" w:styleId="Rvision">
    <w:name w:val="Revision"/>
    <w:hidden/>
    <w:uiPriority w:val="99"/>
    <w:semiHidden/>
    <w:rsid w:val="008C66E4"/>
    <w:pPr>
      <w:spacing w:after="0" w:line="240" w:lineRule="auto"/>
    </w:pPr>
  </w:style>
  <w:style w:type="character" w:styleId="Lienhypertexte">
    <w:name w:val="Hyperlink"/>
    <w:basedOn w:val="Policepardfaut"/>
    <w:uiPriority w:val="99"/>
    <w:unhideWhenUsed/>
    <w:rsid w:val="00060115"/>
    <w:rPr>
      <w:color w:val="467886" w:themeColor="hyperlink"/>
      <w:u w:val="single"/>
    </w:rPr>
  </w:style>
  <w:style w:type="character" w:styleId="Mentionnonrsolue">
    <w:name w:val="Unresolved Mention"/>
    <w:basedOn w:val="Policepardfaut"/>
    <w:uiPriority w:val="99"/>
    <w:semiHidden/>
    <w:unhideWhenUsed/>
    <w:rsid w:val="000601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78423">
      <w:bodyDiv w:val="1"/>
      <w:marLeft w:val="0"/>
      <w:marRight w:val="0"/>
      <w:marTop w:val="0"/>
      <w:marBottom w:val="0"/>
      <w:divBdr>
        <w:top w:val="none" w:sz="0" w:space="0" w:color="auto"/>
        <w:left w:val="none" w:sz="0" w:space="0" w:color="auto"/>
        <w:bottom w:val="none" w:sz="0" w:space="0" w:color="auto"/>
        <w:right w:val="none" w:sz="0" w:space="0" w:color="auto"/>
      </w:divBdr>
    </w:div>
    <w:div w:id="208641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2510</Words>
  <Characters>13805</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7</cp:revision>
  <cp:lastPrinted>2024-04-12T10:07:00Z</cp:lastPrinted>
  <dcterms:created xsi:type="dcterms:W3CDTF">2024-12-03T14:10:00Z</dcterms:created>
  <dcterms:modified xsi:type="dcterms:W3CDTF">2024-12-04T08:47:00Z</dcterms:modified>
</cp:coreProperties>
</file>